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61" w:rsidRPr="007A1E61" w:rsidRDefault="007A1E61" w:rsidP="007A1E61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модули:</w:t>
      </w:r>
    </w:p>
    <w:p w:rsidR="007A1E61" w:rsidRPr="007A1E61" w:rsidRDefault="007A1E61" w:rsidP="007A1E61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7A1E61" w:rsidRPr="007A1E61" w:rsidRDefault="007A1E61" w:rsidP="007A1E61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ПМ.01. ПРОЕКТИРОВАНИЕ ЦИФРОВЫХ УСТРОЙСТВ.</w:t>
      </w:r>
    </w:p>
    <w:p w:rsidR="007A1E61" w:rsidRPr="007A1E61" w:rsidRDefault="007A1E61" w:rsidP="007A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61" w:rsidRPr="007A1E61" w:rsidRDefault="007A1E61" w:rsidP="007A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модуля.</w:t>
      </w:r>
    </w:p>
    <w:p w:rsidR="007A1E61" w:rsidRPr="007A1E61" w:rsidRDefault="007A1E61" w:rsidP="007A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7A1E61" w:rsidRPr="007A1E61" w:rsidRDefault="007A1E61" w:rsidP="007A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61" w:rsidRPr="007A1E61" w:rsidRDefault="007A1E61" w:rsidP="007A1E61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7A1E61" w:rsidRPr="007A1E61" w:rsidRDefault="007A1E61" w:rsidP="007A1E61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7A1E61" w:rsidRPr="007A1E61" w:rsidRDefault="007A1E61" w:rsidP="007A1E61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7A1E61" w:rsidRPr="007A1E61" w:rsidRDefault="007A1E61" w:rsidP="007A1E61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и надежности цифровых устройств;</w:t>
      </w:r>
    </w:p>
    <w:p w:rsidR="007A1E61" w:rsidRPr="007A1E61" w:rsidRDefault="007A1E61" w:rsidP="007A1E61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нормативно-технической документации;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анализ и синтез комбинационных схем;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работы цифровых устройств и проверку их на работоспособность;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схемы цифровых устройств на основе интегральных схем разной степени интеграции;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технического задания на проектирование цифровых устройств;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комплект конструкторской документации с использованием системы автоматизированного проектирования (САПР);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показатели надежности и давать оценку качества средств вычислительной техники (СВТ);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нормативно-технической документации;</w:t>
      </w:r>
    </w:p>
    <w:p w:rsidR="007A1E61" w:rsidRPr="007A1E61" w:rsidRDefault="007A1E61" w:rsidP="007A1E61">
      <w:pPr>
        <w:numPr>
          <w:ilvl w:val="0"/>
          <w:numId w:val="2"/>
        </w:num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 синтез схем последовательностных, запоминающих устройств, аналогово-цифровых(АЦП) и цифро-аналоговых (ЦАП) преобразователей; </w:t>
      </w:r>
    </w:p>
    <w:p w:rsidR="007A1E61" w:rsidRPr="007A1E61" w:rsidRDefault="007A1E61" w:rsidP="007A1E61">
      <w:pPr>
        <w:spacing w:after="0" w:line="187" w:lineRule="atLeast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A1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схемы и моделировать работу электронных приборов и схем в среде разработки электронных схем;</w:t>
      </w:r>
    </w:p>
    <w:p w:rsidR="007A1E61" w:rsidRPr="007A1E61" w:rsidRDefault="007A1E61" w:rsidP="007A1E61">
      <w:pPr>
        <w:spacing w:after="0" w:line="187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разрабатывать в MS Visio схемы различных видов;</w:t>
      </w:r>
    </w:p>
    <w:p w:rsidR="007A1E61" w:rsidRPr="007A1E61" w:rsidRDefault="007A1E61" w:rsidP="007A1E61">
      <w:pPr>
        <w:spacing w:after="0" w:line="187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подготавливать рабочее место для выполнения монтажных и паяльных работ при изготовлении печатных плат;</w:t>
      </w:r>
    </w:p>
    <w:p w:rsidR="007A1E61" w:rsidRPr="007A1E61" w:rsidRDefault="007A1E61" w:rsidP="007A1E61">
      <w:pPr>
        <w:spacing w:after="0" w:line="187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выполнять монтаж устройств на печатных платах;</w:t>
      </w:r>
    </w:p>
    <w:p w:rsidR="007A1E61" w:rsidRPr="007A1E61" w:rsidRDefault="007A1E61" w:rsidP="007A1E61">
      <w:pPr>
        <w:spacing w:after="0" w:line="187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создавать чертежи, трехмерные модели и чертежи на их основе;</w:t>
      </w:r>
    </w:p>
    <w:p w:rsidR="007A1E61" w:rsidRPr="007A1E61" w:rsidRDefault="007A1E61" w:rsidP="007A1E61">
      <w:pPr>
        <w:spacing w:after="0" w:line="187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выполнять анализ надежности систем различной структуры;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и логические основы цифровой техники;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схем цифровых устройств;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цифровых устройств; 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микропроцессорной техники;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этапы проектирования цифровых устройств;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конструкторскую документацию, используемую при проектировании;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систем автоматизированного проектирования, пакеты прикладных программ;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качества и надежности цифровых устройств;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технологических процессов производства СВТ;</w:t>
      </w:r>
    </w:p>
    <w:p w:rsidR="007A1E61" w:rsidRPr="007A1E61" w:rsidRDefault="007A1E61" w:rsidP="007A1E61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регламенты, процедуры, технические условия и нормативы.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работы с полупроводниковыми приборами в среде разработки электронных схем;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особенности разработки документации, отправляемой за границу;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классификацию и свойства материалов электронной техники и вспомогательных материалов;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конструкцию и обозначения дискретных компонентов печатных плат;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понятия, принципы создания и виды обеспечения современных САПР;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создания чертежей в машинной графике;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методы трехмерного проектирования как основы современной технологии конструирования;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методы резервирования и методику расчета показателей надежности для проектируемых систем различных видов.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61" w:rsidRPr="007A1E61" w:rsidRDefault="007A1E61" w:rsidP="007A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– 9; ПК 1.1 – 1.5.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ПК 1.1.</w:t>
      </w:r>
      <w:r w:rsidRPr="007A1E61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ПК 1.2.</w:t>
      </w:r>
      <w:r w:rsidRPr="007A1E61">
        <w:rPr>
          <w:rFonts w:ascii="Times New Roman" w:eastAsia="Calibri" w:hAnsi="Times New Roman" w:cs="Times New Roman"/>
          <w:sz w:val="24"/>
          <w:szCs w:val="24"/>
        </w:rPr>
        <w:tab/>
        <w:t>Разрабатывать схемы цифровых устройств на основе интегральных схем разной степени интеграции.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7A1E61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7A1E61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61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7A1E61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7A1E61" w:rsidRPr="007A1E61" w:rsidRDefault="007A1E61" w:rsidP="007A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61" w:rsidRPr="007A1E61" w:rsidRDefault="007A1E61" w:rsidP="007A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 ПМ.01. Проектирование цифровых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7A1E61" w:rsidRPr="007A1E61" w:rsidTr="00587795">
        <w:tc>
          <w:tcPr>
            <w:tcW w:w="4077" w:type="dxa"/>
            <w:vMerge w:val="restart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(час).</w:t>
            </w:r>
          </w:p>
        </w:tc>
      </w:tr>
      <w:tr w:rsidR="007A1E61" w:rsidRPr="007A1E61" w:rsidTr="00587795">
        <w:tc>
          <w:tcPr>
            <w:tcW w:w="4077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</w:tr>
      <w:tr w:rsidR="007A1E61" w:rsidRPr="007A1E61" w:rsidTr="00587795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7A1E61" w:rsidRPr="007A1E61" w:rsidTr="00587795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Лаб. и практ.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7A1E61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7A1E6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7A1E61" w:rsidRPr="007A1E61" w:rsidTr="00587795">
        <w:tc>
          <w:tcPr>
            <w:tcW w:w="4077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Проектирование цифровых устройств</w:t>
            </w:r>
          </w:p>
        </w:tc>
        <w:tc>
          <w:tcPr>
            <w:tcW w:w="851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16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A1E61" w:rsidRPr="007A1E61" w:rsidTr="00587795">
        <w:tc>
          <w:tcPr>
            <w:tcW w:w="4077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Цифровая схемотехника</w:t>
            </w:r>
          </w:p>
        </w:tc>
        <w:tc>
          <w:tcPr>
            <w:tcW w:w="851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E61" w:rsidRPr="007A1E61" w:rsidTr="00587795">
        <w:tc>
          <w:tcPr>
            <w:tcW w:w="4077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Проектирование цифровых устройств</w:t>
            </w:r>
          </w:p>
        </w:tc>
        <w:tc>
          <w:tcPr>
            <w:tcW w:w="851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A1E61" w:rsidRPr="007A1E61" w:rsidTr="00587795">
        <w:tc>
          <w:tcPr>
            <w:tcW w:w="4077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УП.01.02. Учебная практика</w:t>
            </w:r>
          </w:p>
        </w:tc>
        <w:tc>
          <w:tcPr>
            <w:tcW w:w="851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6" w:type="dxa"/>
            <w:shd w:val="clear" w:color="auto" w:fill="auto"/>
          </w:tcPr>
          <w:p w:rsidR="007A1E61" w:rsidRPr="007A1E61" w:rsidRDefault="007A1E61" w:rsidP="007A1E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1. Разработка схем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 Цифровая схемотехника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Арифметические и логические основы цифровой техники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1.1.1 Арифметические основы цифровой техники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1.1.2 Логические основы цифровой техники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 Основы микропроцессорной техники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1.2.1 Комбинационные схемы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1.2.2 Схемы последовательностного типа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1.2.3 Схемотехника запоминающих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1.2.4 Схемотехника цифро-аналоговых и аналогово-цифровых преобразователей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01.02 Проектирование цифровых устройств 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Разработка схем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2.1.1 Общие сведения о проектировании РЭА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2.1.2 Моделирование работы аналоговых электронных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2.1.3 Создание схем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2. Организация проектирования и производства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01.02 Проектирование цифровых устройств 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Основы процессов проектирования и производства средств вычислительной техники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2.2.1 Разработка нормативно-технической документации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2.2.2 Производство материалов электронной техники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2.2.3 Технологии производства компонентов, интегральных микросхем (ИМС) и печатных плат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2.2.4 Инженерное обеспечение производства РЭА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Применение автоматизированного проектирования при разработке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 Проектирование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 Использование САПР при проектировании РЭА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2.3.1 Основные понятия и принципы создания САПР  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2.3.2 Конструкторское проектирование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2.3.3 Проектирование печатных плат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4. Определение надежности и качества проектируемых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01.02 Проектирование цифровых устройств 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 Оценка качества и надежности цифровых устройств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2.4.1 Основные понятия надежности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1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2.4.2 Расчет надежности систем различной структуры</w:t>
      </w:r>
    </w:p>
    <w:p w:rsidR="007A1E61" w:rsidRPr="007A1E61" w:rsidRDefault="007A1E61" w:rsidP="007A1E61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B9" w:rsidRDefault="00A450B9" w:rsidP="007A1E61">
      <w:pPr>
        <w:spacing w:after="0" w:line="240" w:lineRule="auto"/>
      </w:pPr>
      <w:r>
        <w:separator/>
      </w:r>
    </w:p>
  </w:endnote>
  <w:endnote w:type="continuationSeparator" w:id="0">
    <w:p w:rsidR="00A450B9" w:rsidRDefault="00A450B9" w:rsidP="007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B9" w:rsidRDefault="00A450B9" w:rsidP="007A1E61">
      <w:pPr>
        <w:spacing w:after="0" w:line="240" w:lineRule="auto"/>
      </w:pPr>
      <w:r>
        <w:separator/>
      </w:r>
    </w:p>
  </w:footnote>
  <w:footnote w:type="continuationSeparator" w:id="0">
    <w:p w:rsidR="00A450B9" w:rsidRDefault="00A450B9" w:rsidP="007A1E61">
      <w:pPr>
        <w:spacing w:after="0" w:line="240" w:lineRule="auto"/>
      </w:pPr>
      <w:r>
        <w:continuationSeparator/>
      </w:r>
    </w:p>
  </w:footnote>
  <w:footnote w:id="1">
    <w:p w:rsidR="007A1E61" w:rsidRDefault="007A1E61" w:rsidP="007A1E61">
      <w:pPr>
        <w:pStyle w:val="a3"/>
      </w:pPr>
      <w:r>
        <w:rPr>
          <w:rStyle w:val="a5"/>
        </w:rPr>
        <w:footnoteRef/>
      </w:r>
      <w:r>
        <w:t xml:space="preserve"> «уметь», «знать» введены за счёт 146 часов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1A4"/>
    <w:multiLevelType w:val="hybridMultilevel"/>
    <w:tmpl w:val="9918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64EC"/>
    <w:multiLevelType w:val="hybridMultilevel"/>
    <w:tmpl w:val="E9B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6774A"/>
    <w:multiLevelType w:val="hybridMultilevel"/>
    <w:tmpl w:val="4AAE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F6"/>
    <w:rsid w:val="003370C3"/>
    <w:rsid w:val="00523AF6"/>
    <w:rsid w:val="007A1E61"/>
    <w:rsid w:val="00A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B711-9906-49EE-84C6-6A589F7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1E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E61"/>
    <w:rPr>
      <w:sz w:val="20"/>
      <w:szCs w:val="20"/>
    </w:rPr>
  </w:style>
  <w:style w:type="character" w:styleId="a5">
    <w:name w:val="footnote reference"/>
    <w:semiHidden/>
    <w:rsid w:val="007A1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Company>diakov.net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2018-10-02T12:01:00Z</dcterms:created>
  <dcterms:modified xsi:type="dcterms:W3CDTF">2018-10-02T12:01:00Z</dcterms:modified>
</cp:coreProperties>
</file>