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3C" w:rsidRPr="00D94E3C" w:rsidRDefault="00D94E3C" w:rsidP="00D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D94E3C" w:rsidRPr="00D94E3C" w:rsidRDefault="00D94E3C" w:rsidP="00D9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ЕН.02. ТЕОРИЯ ВЕРОЯТНОСТЕЙ И МАТЕМАТИЧЕСКАЯ СТАТИСТИКА.</w:t>
      </w:r>
    </w:p>
    <w:p w:rsidR="00D94E3C" w:rsidRPr="00D94E3C" w:rsidRDefault="00D94E3C" w:rsidP="00D94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математический и общий естественнонаучный цикл программы подготовки специалистов среднего звена СПО.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4E3C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D94E3C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D94E3C" w:rsidRPr="00D94E3C" w:rsidRDefault="00D94E3C" w:rsidP="00D94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4E3C" w:rsidRPr="00D94E3C" w:rsidRDefault="00D94E3C" w:rsidP="00D94E3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D94E3C" w:rsidRPr="00D94E3C" w:rsidRDefault="00D94E3C" w:rsidP="00D94E3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использовать методы математической статистики;</w:t>
      </w:r>
    </w:p>
    <w:p w:rsidR="00D94E3C" w:rsidRPr="00D94E3C" w:rsidRDefault="00D94E3C" w:rsidP="00D94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D94E3C" w:rsidRPr="00D94E3C" w:rsidRDefault="00D94E3C" w:rsidP="00D94E3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D94E3C" w:rsidRPr="00D94E3C" w:rsidRDefault="00D94E3C" w:rsidP="00D94E3C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графов </w:t>
      </w:r>
    </w:p>
    <w:p w:rsidR="00D94E3C" w:rsidRPr="00D94E3C" w:rsidRDefault="00D94E3C" w:rsidP="00D94E3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E3C">
        <w:rPr>
          <w:rFonts w:ascii="Times New Roman" w:eastAsia="Calibri" w:hAnsi="Times New Roman" w:cs="Times New Roman"/>
          <w:sz w:val="24"/>
          <w:szCs w:val="24"/>
        </w:rPr>
        <w:t>ОК 1 – 9;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E3C">
        <w:rPr>
          <w:rFonts w:ascii="Times New Roman" w:eastAsia="Calibri" w:hAnsi="Times New Roman" w:cs="Times New Roman"/>
          <w:sz w:val="24"/>
          <w:szCs w:val="24"/>
        </w:rPr>
        <w:t>ПК 1.2;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E3C">
        <w:rPr>
          <w:rFonts w:ascii="Times New Roman" w:eastAsia="Calibri" w:hAnsi="Times New Roman" w:cs="Times New Roman"/>
          <w:sz w:val="24"/>
          <w:szCs w:val="24"/>
        </w:rPr>
        <w:t>ПК 1.4;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E3C">
        <w:rPr>
          <w:rFonts w:ascii="Times New Roman" w:eastAsia="Calibri" w:hAnsi="Times New Roman" w:cs="Times New Roman"/>
          <w:sz w:val="24"/>
          <w:szCs w:val="24"/>
        </w:rPr>
        <w:t>ПК 2.2;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6. Работать в коллективе и команде, эффективно общаться с коллегами, руководством, потребителями.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ПК 1.4. Проводить измерения параметров проектируемых устройств и определять </w:t>
      </w:r>
      <w:proofErr w:type="gramStart"/>
      <w:r w:rsidRPr="00D94E3C">
        <w:rPr>
          <w:rFonts w:ascii="Times New Roman" w:eastAsia="Calibri" w:hAnsi="Times New Roman" w:cs="Times New Roman"/>
          <w:sz w:val="24"/>
          <w:szCs w:val="24"/>
        </w:rPr>
        <w:t>показа-</w:t>
      </w:r>
      <w:proofErr w:type="spellStart"/>
      <w:r w:rsidRPr="00D94E3C">
        <w:rPr>
          <w:rFonts w:ascii="Times New Roman" w:eastAsia="Calibri" w:hAnsi="Times New Roman" w:cs="Times New Roman"/>
          <w:sz w:val="24"/>
          <w:szCs w:val="24"/>
        </w:rPr>
        <w:t>тели</w:t>
      </w:r>
      <w:proofErr w:type="spellEnd"/>
      <w:proofErr w:type="gramEnd"/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 надежности.</w:t>
      </w:r>
    </w:p>
    <w:p w:rsidR="00D94E3C" w:rsidRPr="00D94E3C" w:rsidRDefault="00D94E3C" w:rsidP="00D94E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ПК 2.2. Производить тестирование, определение параметров и отладку </w:t>
      </w:r>
      <w:proofErr w:type="gramStart"/>
      <w:r w:rsidRPr="00D94E3C">
        <w:rPr>
          <w:rFonts w:ascii="Times New Roman" w:eastAsia="Calibri" w:hAnsi="Times New Roman" w:cs="Times New Roman"/>
          <w:sz w:val="24"/>
          <w:szCs w:val="24"/>
        </w:rPr>
        <w:t>микропроцессор-</w:t>
      </w:r>
      <w:proofErr w:type="spellStart"/>
      <w:r w:rsidRPr="00D94E3C">
        <w:rPr>
          <w:rFonts w:ascii="Times New Roman" w:eastAsia="Calibri" w:hAnsi="Times New Roman" w:cs="Times New Roman"/>
          <w:sz w:val="24"/>
          <w:szCs w:val="24"/>
        </w:rPr>
        <w:t>ных</w:t>
      </w:r>
      <w:proofErr w:type="spellEnd"/>
      <w:proofErr w:type="gramEnd"/>
      <w:r w:rsidRPr="00D94E3C">
        <w:rPr>
          <w:rFonts w:ascii="Times New Roman" w:eastAsia="Calibri" w:hAnsi="Times New Roman" w:cs="Times New Roman"/>
          <w:sz w:val="24"/>
          <w:szCs w:val="24"/>
        </w:rPr>
        <w:t xml:space="preserve"> систем.</w:t>
      </w:r>
    </w:p>
    <w:p w:rsidR="00D94E3C" w:rsidRPr="00D94E3C" w:rsidRDefault="00D94E3C" w:rsidP="00D94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94E3C" w:rsidRPr="00D94E3C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94E3C" w:rsidRPr="00D94E3C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84</w:t>
            </w:r>
          </w:p>
        </w:tc>
      </w:tr>
      <w:tr w:rsidR="00D94E3C" w:rsidRPr="00D94E3C" w:rsidTr="00B87C3E"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D94E3C" w:rsidRPr="00D94E3C" w:rsidTr="00B87C3E"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4E3C" w:rsidRPr="00D94E3C" w:rsidTr="00B87C3E">
        <w:tc>
          <w:tcPr>
            <w:tcW w:w="7904" w:type="dxa"/>
            <w:shd w:val="clear" w:color="auto" w:fill="auto"/>
          </w:tcPr>
          <w:p w:rsidR="00D94E3C" w:rsidRPr="00D94E3C" w:rsidRDefault="00D94E3C" w:rsidP="0092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921F26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4E3C" w:rsidRPr="00D94E3C" w:rsidTr="00B87C3E"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D94E3C" w:rsidRPr="00D94E3C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4E3C" w:rsidRPr="00D94E3C" w:rsidTr="00B87C3E">
        <w:tc>
          <w:tcPr>
            <w:tcW w:w="7904" w:type="dxa"/>
            <w:shd w:val="clear" w:color="auto" w:fill="FFFFFF"/>
          </w:tcPr>
          <w:p w:rsidR="00D94E3C" w:rsidRPr="00D94E3C" w:rsidRDefault="00D94E3C" w:rsidP="00D94E3C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94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94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D94E3C" w:rsidRPr="00D94E3C" w:rsidTr="00B87C3E">
        <w:tc>
          <w:tcPr>
            <w:tcW w:w="7904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D94E3C" w:rsidRPr="00D94E3C" w:rsidTr="00B87C3E">
        <w:tc>
          <w:tcPr>
            <w:tcW w:w="9704" w:type="dxa"/>
            <w:gridSpan w:val="2"/>
            <w:shd w:val="clear" w:color="auto" w:fill="auto"/>
          </w:tcPr>
          <w:p w:rsidR="00D94E3C" w:rsidRPr="00D94E3C" w:rsidRDefault="00D94E3C" w:rsidP="00D94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Pr="00D9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D9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D9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D94E3C" w:rsidRPr="00D94E3C" w:rsidRDefault="00D94E3C" w:rsidP="00D94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D9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D94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Случайные события и их вероятности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Случайная величина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1.3. Закон больших чисел. Центральная предельная теорема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Основы математической статистики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Выборки и их характеристики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Статистические оценки параметров распределения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Основные понятия теории графов</w:t>
      </w:r>
    </w:p>
    <w:p w:rsidR="00D94E3C" w:rsidRPr="00D94E3C" w:rsidRDefault="00D94E3C" w:rsidP="00D9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Основные понятия теории графов</w:t>
      </w:r>
    </w:p>
    <w:p w:rsidR="002C6BC1" w:rsidRPr="00D94E3C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D9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597D"/>
    <w:multiLevelType w:val="hybridMultilevel"/>
    <w:tmpl w:val="B7C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3C38"/>
    <w:multiLevelType w:val="hybridMultilevel"/>
    <w:tmpl w:val="E06C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CC"/>
    <w:rsid w:val="002C6BC1"/>
    <w:rsid w:val="006D24CC"/>
    <w:rsid w:val="00921F26"/>
    <w:rsid w:val="00D9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69E6-A268-4A69-8944-7B317FF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>diakov.net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2017-11-29T10:19:00Z</dcterms:created>
  <dcterms:modified xsi:type="dcterms:W3CDTF">2017-11-29T10:33:00Z</dcterms:modified>
</cp:coreProperties>
</file>