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82" w:rsidRPr="00387082" w:rsidRDefault="00387082" w:rsidP="0038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387082" w:rsidRPr="00387082" w:rsidRDefault="00387082" w:rsidP="0038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02. Электротехника.</w:t>
      </w:r>
    </w:p>
    <w:p w:rsidR="00387082" w:rsidRPr="00387082" w:rsidRDefault="00387082" w:rsidP="0038708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0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387082" w:rsidRPr="00387082" w:rsidRDefault="00387082" w:rsidP="003870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082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387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387082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387082" w:rsidRPr="00387082" w:rsidRDefault="00387082" w:rsidP="0038708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7082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387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387082" w:rsidRPr="00387082" w:rsidRDefault="00387082" w:rsidP="0038708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082">
        <w:rPr>
          <w:rFonts w:ascii="Times New Roman" w:eastAsia="Calibri" w:hAnsi="Times New Roman" w:cs="Times New Roman"/>
          <w:sz w:val="24"/>
          <w:szCs w:val="24"/>
        </w:rPr>
        <w:t>рассчитывать параметры и элементы электрических и электронных устройств;</w:t>
      </w:r>
    </w:p>
    <w:p w:rsidR="00387082" w:rsidRPr="00387082" w:rsidRDefault="00387082" w:rsidP="0038708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082">
        <w:rPr>
          <w:rFonts w:ascii="Times New Roman" w:eastAsia="Calibri" w:hAnsi="Times New Roman" w:cs="Times New Roman"/>
          <w:sz w:val="24"/>
          <w:szCs w:val="24"/>
        </w:rPr>
        <w:t>собирать электрические схемы и проверять их работу;</w:t>
      </w:r>
    </w:p>
    <w:p w:rsidR="00387082" w:rsidRPr="00387082" w:rsidRDefault="00387082" w:rsidP="0038708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082">
        <w:rPr>
          <w:rFonts w:ascii="Times New Roman" w:eastAsia="Calibri" w:hAnsi="Times New Roman" w:cs="Times New Roman"/>
          <w:sz w:val="24"/>
          <w:szCs w:val="24"/>
        </w:rPr>
        <w:t>измерять параметры электрической цепи;</w:t>
      </w:r>
    </w:p>
    <w:p w:rsidR="00387082" w:rsidRPr="00387082" w:rsidRDefault="00387082" w:rsidP="0038708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87082">
        <w:rPr>
          <w:rFonts w:ascii="Times New Roman" w:eastAsia="Calibri" w:hAnsi="Times New Roman" w:cs="Times New Roman"/>
          <w:sz w:val="24"/>
          <w:szCs w:val="24"/>
        </w:rPr>
        <w:t>*</w:t>
      </w:r>
      <w:r w:rsidRPr="0038708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387082">
        <w:rPr>
          <w:rFonts w:ascii="Times New Roman" w:eastAsia="Calibri" w:hAnsi="Times New Roman" w:cs="Times New Roman"/>
          <w:sz w:val="24"/>
          <w:szCs w:val="24"/>
        </w:rPr>
        <w:t xml:space="preserve"> рассчитывать механическую работу при линейном и угловом перемещениях проводника в магнитном поле</w:t>
      </w:r>
    </w:p>
    <w:p w:rsidR="00387082" w:rsidRPr="00387082" w:rsidRDefault="00387082" w:rsidP="0038708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87082">
        <w:rPr>
          <w:rFonts w:ascii="Times New Roman" w:eastAsia="Calibri" w:hAnsi="Times New Roman" w:cs="Times New Roman"/>
          <w:sz w:val="24"/>
          <w:szCs w:val="24"/>
        </w:rPr>
        <w:t xml:space="preserve">* рассчитывать цепи RC, осуществляющей операции дифференцирования и интегрирования. </w:t>
      </w:r>
    </w:p>
    <w:p w:rsidR="00387082" w:rsidRPr="00387082" w:rsidRDefault="00387082" w:rsidP="0038708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87082">
        <w:rPr>
          <w:rFonts w:ascii="Times New Roman" w:eastAsia="Calibri" w:hAnsi="Times New Roman" w:cs="Times New Roman"/>
          <w:sz w:val="24"/>
          <w:szCs w:val="24"/>
        </w:rPr>
        <w:t>*рассчитывать параметры моста в схемах умножения и деления.</w:t>
      </w:r>
    </w:p>
    <w:p w:rsidR="00387082" w:rsidRPr="00387082" w:rsidRDefault="00387082" w:rsidP="0038708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7082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387082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387082" w:rsidRPr="00387082" w:rsidRDefault="00387082" w:rsidP="0038708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082">
        <w:rPr>
          <w:rFonts w:ascii="Times New Roman" w:eastAsia="Calibri" w:hAnsi="Times New Roman" w:cs="Times New Roman"/>
          <w:sz w:val="24"/>
          <w:szCs w:val="24"/>
        </w:rPr>
        <w:t>физические процессы в электрических цепях;</w:t>
      </w:r>
    </w:p>
    <w:p w:rsidR="00387082" w:rsidRPr="00387082" w:rsidRDefault="00387082" w:rsidP="0038708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082">
        <w:rPr>
          <w:rFonts w:ascii="Times New Roman" w:eastAsia="Calibri" w:hAnsi="Times New Roman" w:cs="Times New Roman"/>
          <w:sz w:val="24"/>
          <w:szCs w:val="24"/>
        </w:rPr>
        <w:t>методы расчета электрических цепей;</w:t>
      </w:r>
    </w:p>
    <w:p w:rsidR="00387082" w:rsidRPr="00387082" w:rsidRDefault="00387082" w:rsidP="0038708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082">
        <w:rPr>
          <w:rFonts w:ascii="Times New Roman" w:eastAsia="Calibri" w:hAnsi="Times New Roman" w:cs="Times New Roman"/>
          <w:sz w:val="24"/>
          <w:szCs w:val="24"/>
        </w:rPr>
        <w:t>методы преобразования электрической энергии.</w:t>
      </w:r>
    </w:p>
    <w:p w:rsidR="00387082" w:rsidRPr="00387082" w:rsidRDefault="00387082" w:rsidP="0038708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87082">
        <w:rPr>
          <w:rFonts w:ascii="Times New Roman" w:eastAsia="Calibri" w:hAnsi="Times New Roman" w:cs="Times New Roman"/>
          <w:sz w:val="24"/>
          <w:szCs w:val="24"/>
        </w:rPr>
        <w:t>* магнитное взаимодействие элементов цепи, приводящее к совершению механической работы: при линейном и угловом перемещениях.</w:t>
      </w:r>
    </w:p>
    <w:p w:rsidR="00387082" w:rsidRPr="00387082" w:rsidRDefault="00387082" w:rsidP="0038708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87082">
        <w:rPr>
          <w:rFonts w:ascii="Times New Roman" w:eastAsia="Calibri" w:hAnsi="Times New Roman" w:cs="Times New Roman"/>
          <w:sz w:val="24"/>
          <w:szCs w:val="24"/>
        </w:rPr>
        <w:t>* схему и работу однополупериодного и двухполупериодного включения. Работу фильтра.</w:t>
      </w:r>
    </w:p>
    <w:p w:rsidR="00387082" w:rsidRPr="00387082" w:rsidRDefault="00387082" w:rsidP="00387082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</w:t>
      </w:r>
      <w:r w:rsidRPr="00387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1 – 9; ПК 2.1 - 2.3.</w:t>
      </w:r>
    </w:p>
    <w:p w:rsidR="00387082" w:rsidRPr="00387082" w:rsidRDefault="00387082" w:rsidP="003870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1. Понимать сущность и социальную значимость своей будущей профессии, проявлять к ней устойчивый интерес. </w:t>
      </w:r>
    </w:p>
    <w:p w:rsidR="00387082" w:rsidRPr="00387082" w:rsidRDefault="00387082" w:rsidP="003870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387082" w:rsidRPr="00387082" w:rsidRDefault="00387082" w:rsidP="003870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082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 Принимать решения в стандартных и нестандартных ситуациях и нести за них ответственность.</w:t>
      </w:r>
    </w:p>
    <w:p w:rsidR="00387082" w:rsidRPr="00387082" w:rsidRDefault="00387082" w:rsidP="003870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387082" w:rsidRPr="00387082" w:rsidRDefault="00387082" w:rsidP="003870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5. Использовать информационно-коммуникационные технологии в профессиональной деятельности. </w:t>
      </w:r>
    </w:p>
    <w:p w:rsidR="00387082" w:rsidRPr="00387082" w:rsidRDefault="00387082" w:rsidP="003870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082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387082" w:rsidRPr="00387082" w:rsidRDefault="00387082" w:rsidP="003870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7. Брать на себя ответственность за работу членов команды (подчиненных), результат выполнения заданий. </w:t>
      </w:r>
    </w:p>
    <w:p w:rsidR="00387082" w:rsidRPr="00387082" w:rsidRDefault="00387082" w:rsidP="003870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387082" w:rsidRPr="00387082" w:rsidRDefault="00387082" w:rsidP="003870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9. Ориентироваться в условиях частой смены технологий в профессиональной деятельности. </w:t>
      </w:r>
    </w:p>
    <w:p w:rsidR="00387082" w:rsidRPr="00387082" w:rsidRDefault="00387082" w:rsidP="0038708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2.1</w:t>
      </w:r>
      <w:r w:rsidRPr="00387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Pr="00387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Выполнять работы по монтажу </w:t>
      </w:r>
      <w:r w:rsidRPr="00387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автоматического управления с учетом специфики технологического процесса.</w:t>
      </w:r>
    </w:p>
    <w:p w:rsidR="00387082" w:rsidRPr="00387082" w:rsidRDefault="00387082" w:rsidP="0038708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2.2. Проводить ремонт технических средств и систем автоматического управления.</w:t>
      </w:r>
    </w:p>
    <w:p w:rsidR="00387082" w:rsidRPr="00387082" w:rsidRDefault="00387082" w:rsidP="0038708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2.3. </w:t>
      </w:r>
      <w:r w:rsidRPr="00387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Выполнять работы по наладке </w:t>
      </w:r>
      <w:r w:rsidRPr="00387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автоматического управления.</w:t>
      </w:r>
    </w:p>
    <w:p w:rsidR="00387082" w:rsidRPr="00387082" w:rsidRDefault="00387082" w:rsidP="0038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387082" w:rsidRPr="00387082" w:rsidTr="007B314E">
        <w:tc>
          <w:tcPr>
            <w:tcW w:w="7621" w:type="dxa"/>
            <w:shd w:val="clear" w:color="auto" w:fill="auto"/>
          </w:tcPr>
          <w:p w:rsidR="00387082" w:rsidRPr="00387082" w:rsidRDefault="00387082" w:rsidP="0038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387082" w:rsidRPr="00387082" w:rsidRDefault="00387082" w:rsidP="0038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387082" w:rsidRPr="00387082" w:rsidRDefault="00387082" w:rsidP="0038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387082" w:rsidRPr="00387082" w:rsidTr="007B314E">
        <w:tc>
          <w:tcPr>
            <w:tcW w:w="7621" w:type="dxa"/>
            <w:shd w:val="clear" w:color="auto" w:fill="auto"/>
          </w:tcPr>
          <w:p w:rsidR="00387082" w:rsidRPr="00387082" w:rsidRDefault="00387082" w:rsidP="0038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387082" w:rsidRPr="00387082" w:rsidRDefault="00387082" w:rsidP="0038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</w:tr>
      <w:tr w:rsidR="00387082" w:rsidRPr="00387082" w:rsidTr="007B314E">
        <w:tc>
          <w:tcPr>
            <w:tcW w:w="7621" w:type="dxa"/>
            <w:shd w:val="clear" w:color="auto" w:fill="auto"/>
          </w:tcPr>
          <w:p w:rsidR="00387082" w:rsidRPr="00387082" w:rsidRDefault="00387082" w:rsidP="0038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387082" w:rsidRPr="00387082" w:rsidRDefault="00387082" w:rsidP="0038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</w:tr>
      <w:tr w:rsidR="00387082" w:rsidRPr="00387082" w:rsidTr="007B314E">
        <w:tc>
          <w:tcPr>
            <w:tcW w:w="7621" w:type="dxa"/>
            <w:shd w:val="clear" w:color="auto" w:fill="auto"/>
          </w:tcPr>
          <w:p w:rsidR="00387082" w:rsidRPr="00387082" w:rsidRDefault="00387082" w:rsidP="0038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387082" w:rsidRPr="00387082" w:rsidRDefault="00387082" w:rsidP="0038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7082" w:rsidRPr="00387082" w:rsidTr="007B314E">
        <w:tc>
          <w:tcPr>
            <w:tcW w:w="7621" w:type="dxa"/>
            <w:shd w:val="clear" w:color="auto" w:fill="auto"/>
          </w:tcPr>
          <w:p w:rsidR="00387082" w:rsidRPr="00387082" w:rsidRDefault="00387082" w:rsidP="0038708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387082" w:rsidRPr="00387082" w:rsidRDefault="00387082" w:rsidP="0038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87082" w:rsidRPr="00387082" w:rsidTr="007B314E">
        <w:tc>
          <w:tcPr>
            <w:tcW w:w="7621" w:type="dxa"/>
            <w:shd w:val="clear" w:color="auto" w:fill="auto"/>
          </w:tcPr>
          <w:p w:rsidR="00387082" w:rsidRPr="00387082" w:rsidRDefault="00387082" w:rsidP="0038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387082" w:rsidRPr="00387082" w:rsidRDefault="00387082" w:rsidP="0038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387082" w:rsidRPr="00387082" w:rsidTr="007B314E">
        <w:tc>
          <w:tcPr>
            <w:tcW w:w="7621" w:type="dxa"/>
            <w:shd w:val="clear" w:color="auto" w:fill="auto"/>
          </w:tcPr>
          <w:p w:rsidR="00387082" w:rsidRPr="00387082" w:rsidRDefault="00387082" w:rsidP="0038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387082" w:rsidRPr="00387082" w:rsidRDefault="00387082" w:rsidP="0038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87082" w:rsidRPr="00387082" w:rsidTr="007B314E">
        <w:tc>
          <w:tcPr>
            <w:tcW w:w="7621" w:type="dxa"/>
            <w:shd w:val="clear" w:color="auto" w:fill="auto"/>
          </w:tcPr>
          <w:p w:rsidR="00387082" w:rsidRPr="00387082" w:rsidRDefault="00387082" w:rsidP="0038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387082" w:rsidRPr="00387082" w:rsidRDefault="00387082" w:rsidP="0038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конспектом;</w:t>
            </w:r>
          </w:p>
          <w:p w:rsidR="00387082" w:rsidRPr="00387082" w:rsidRDefault="00387082" w:rsidP="0038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учебной (основной и дополнительной) литературой;</w:t>
            </w:r>
          </w:p>
          <w:p w:rsidR="00387082" w:rsidRPr="00387082" w:rsidRDefault="00387082" w:rsidP="0038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справочниками, технической литературой;</w:t>
            </w:r>
          </w:p>
          <w:p w:rsidR="00387082" w:rsidRPr="00387082" w:rsidRDefault="00387082" w:rsidP="0038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лабораторным работам и практическим занятиям;</w:t>
            </w:r>
          </w:p>
          <w:p w:rsidR="00387082" w:rsidRPr="00387082" w:rsidRDefault="00387082" w:rsidP="0038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тестированию, письменному и устному опросу;</w:t>
            </w:r>
          </w:p>
          <w:p w:rsidR="00387082" w:rsidRPr="00387082" w:rsidRDefault="00387082" w:rsidP="0038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задач;</w:t>
            </w:r>
          </w:p>
          <w:p w:rsidR="00387082" w:rsidRPr="00387082" w:rsidRDefault="00387082" w:rsidP="00387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сети Интернет.</w:t>
            </w:r>
          </w:p>
        </w:tc>
        <w:tc>
          <w:tcPr>
            <w:tcW w:w="1701" w:type="dxa"/>
            <w:shd w:val="clear" w:color="auto" w:fill="auto"/>
          </w:tcPr>
          <w:p w:rsidR="00387082" w:rsidRPr="00387082" w:rsidRDefault="00387082" w:rsidP="0038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387082" w:rsidRPr="00387082" w:rsidTr="007B314E">
        <w:tc>
          <w:tcPr>
            <w:tcW w:w="9322" w:type="dxa"/>
            <w:gridSpan w:val="2"/>
            <w:shd w:val="clear" w:color="auto" w:fill="auto"/>
          </w:tcPr>
          <w:p w:rsidR="00387082" w:rsidRPr="00387082" w:rsidRDefault="00387082" w:rsidP="00387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0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3870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</w:t>
            </w:r>
            <w:r w:rsidRPr="003870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экзамена</w:t>
            </w:r>
          </w:p>
        </w:tc>
      </w:tr>
    </w:tbl>
    <w:p w:rsidR="00387082" w:rsidRPr="00387082" w:rsidRDefault="00387082" w:rsidP="0038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082" w:rsidRPr="00387082" w:rsidRDefault="00387082" w:rsidP="00387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387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387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387082" w:rsidRPr="00387082" w:rsidRDefault="00387082" w:rsidP="0038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</w:t>
      </w:r>
    </w:p>
    <w:p w:rsidR="00387082" w:rsidRPr="00387082" w:rsidRDefault="00387082" w:rsidP="0038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Электрические цепи постоянного тока без учета магнитных свойств</w:t>
      </w:r>
    </w:p>
    <w:p w:rsidR="00387082" w:rsidRPr="00387082" w:rsidRDefault="00387082" w:rsidP="0038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2.Электрические цепи постоянного тока с учетом магнитных свойств</w:t>
      </w:r>
    </w:p>
    <w:p w:rsidR="00387082" w:rsidRPr="00387082" w:rsidRDefault="00387082" w:rsidP="0038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3.Электрические цепи переменного синусоидального тока</w:t>
      </w:r>
    </w:p>
    <w:p w:rsidR="00387082" w:rsidRPr="00387082" w:rsidRDefault="00387082" w:rsidP="0038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Электронные приборы</w:t>
      </w:r>
    </w:p>
    <w:p w:rsidR="00387082" w:rsidRPr="00387082" w:rsidRDefault="00387082" w:rsidP="0038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Физические процессы в цепях несинусоидального тока.</w:t>
      </w:r>
    </w:p>
    <w:p w:rsidR="00387082" w:rsidRPr="00387082" w:rsidRDefault="00387082" w:rsidP="0038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Электрические и электронные устройства, предназначенные для преобразования энергии в электрических цепях.</w:t>
      </w:r>
    </w:p>
    <w:p w:rsidR="00387082" w:rsidRPr="00387082" w:rsidRDefault="00387082" w:rsidP="0038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E8E" w:rsidRDefault="00196E8E" w:rsidP="00387082">
      <w:pPr>
        <w:spacing w:after="0" w:line="240" w:lineRule="auto"/>
      </w:pPr>
      <w:r>
        <w:separator/>
      </w:r>
    </w:p>
  </w:endnote>
  <w:endnote w:type="continuationSeparator" w:id="0">
    <w:p w:rsidR="00196E8E" w:rsidRDefault="00196E8E" w:rsidP="0038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E8E" w:rsidRDefault="00196E8E" w:rsidP="00387082">
      <w:pPr>
        <w:spacing w:after="0" w:line="240" w:lineRule="auto"/>
      </w:pPr>
      <w:r>
        <w:separator/>
      </w:r>
    </w:p>
  </w:footnote>
  <w:footnote w:type="continuationSeparator" w:id="0">
    <w:p w:rsidR="00196E8E" w:rsidRDefault="00196E8E" w:rsidP="00387082">
      <w:pPr>
        <w:spacing w:after="0" w:line="240" w:lineRule="auto"/>
      </w:pPr>
      <w:r>
        <w:continuationSeparator/>
      </w:r>
    </w:p>
  </w:footnote>
  <w:footnote w:id="1">
    <w:p w:rsidR="00387082" w:rsidRDefault="00387082" w:rsidP="00387082">
      <w:pPr>
        <w:pStyle w:val="a3"/>
      </w:pPr>
      <w:r>
        <w:rPr>
          <w:rStyle w:val="a5"/>
        </w:rPr>
        <w:footnoteRef/>
      </w:r>
      <w:r>
        <w:t xml:space="preserve"> </w:t>
      </w:r>
      <w:r w:rsidRPr="00252E35">
        <w:t>«знать», «уметь» введённые за счёт 28 часов вариативной части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93DE9"/>
    <w:multiLevelType w:val="hybridMultilevel"/>
    <w:tmpl w:val="B370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D21B9"/>
    <w:multiLevelType w:val="hybridMultilevel"/>
    <w:tmpl w:val="DC040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98"/>
    <w:rsid w:val="00196E8E"/>
    <w:rsid w:val="00387082"/>
    <w:rsid w:val="00824498"/>
    <w:rsid w:val="0084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44FB6-7652-42D3-A948-6B5BFA7A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870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7082"/>
    <w:rPr>
      <w:sz w:val="20"/>
      <w:szCs w:val="20"/>
    </w:rPr>
  </w:style>
  <w:style w:type="character" w:styleId="a5">
    <w:name w:val="footnote reference"/>
    <w:semiHidden/>
    <w:rsid w:val="00387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Company>diakov.net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2018-10-03T08:13:00Z</dcterms:created>
  <dcterms:modified xsi:type="dcterms:W3CDTF">2018-10-03T08:13:00Z</dcterms:modified>
</cp:coreProperties>
</file>