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58" w:rsidRPr="00E75758" w:rsidRDefault="00E75758" w:rsidP="00E7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E75758" w:rsidRPr="00E75758" w:rsidRDefault="00E75758" w:rsidP="00E7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04. ЭЛЕКТРОТЕХНИЧЕСКИЕ ИЗМЕРЕНИЯ.</w:t>
      </w:r>
    </w:p>
    <w:p w:rsidR="00E75758" w:rsidRPr="00E75758" w:rsidRDefault="00E75758" w:rsidP="00E757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5758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E75758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E75758" w:rsidRPr="00E75758" w:rsidRDefault="00E75758" w:rsidP="00E757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75758" w:rsidRPr="00E75758" w:rsidRDefault="00E75758" w:rsidP="00E757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классифицировать основные виды средств измерений;</w:t>
      </w:r>
    </w:p>
    <w:p w:rsidR="00E75758" w:rsidRPr="00E75758" w:rsidRDefault="00E75758" w:rsidP="00E757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применять основные методы и принципы измерений;</w:t>
      </w:r>
    </w:p>
    <w:p w:rsidR="00E75758" w:rsidRPr="00E75758" w:rsidRDefault="00E75758" w:rsidP="00E757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применять методы и средства обеспечения единства и точности измерений;</w:t>
      </w:r>
    </w:p>
    <w:p w:rsidR="00E75758" w:rsidRPr="00E75758" w:rsidRDefault="00E75758" w:rsidP="00E757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применять аналоговые и цифровые измерительные приборы, измерительные генераторы;</w:t>
      </w:r>
    </w:p>
    <w:p w:rsidR="00E75758" w:rsidRPr="00E75758" w:rsidRDefault="00E75758" w:rsidP="00E757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 xml:space="preserve">применять генераторы шумовых сигналов, акустические излучатели, измерители шума и вибраций, измерительные микрофоны, </w:t>
      </w:r>
      <w:proofErr w:type="spellStart"/>
      <w:r w:rsidRPr="00E75758">
        <w:rPr>
          <w:rFonts w:ascii="Times New Roman" w:eastAsia="Calibri" w:hAnsi="Times New Roman" w:cs="Times New Roman"/>
          <w:sz w:val="24"/>
          <w:szCs w:val="24"/>
        </w:rPr>
        <w:t>вибродатчики</w:t>
      </w:r>
      <w:proofErr w:type="spellEnd"/>
      <w:r w:rsidRPr="00E757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5758" w:rsidRPr="00E75758" w:rsidRDefault="00E75758" w:rsidP="00E757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применять методические оценки защищенности информационных объектов;</w:t>
      </w:r>
    </w:p>
    <w:p w:rsidR="00E75758" w:rsidRPr="00E75758" w:rsidRDefault="00E75758" w:rsidP="00E757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основные понятия об измерениях и единицах физических величин;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основные виды средств измерений и их классификацию;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методы измерений;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метрологические показатели средств измерений;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виды и способы определения погрешностей измерений;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принцип действия приборов формирования стандартных измерительных сигналов;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влияние измерительных приборов на точность измерений;</w:t>
      </w:r>
    </w:p>
    <w:p w:rsidR="00E75758" w:rsidRPr="00E75758" w:rsidRDefault="00E75758" w:rsidP="00E7575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методы и способы автоматизации измерений тока, напряжения и мощности.</w:t>
      </w:r>
    </w:p>
    <w:p w:rsidR="00E75758" w:rsidRPr="00E75758" w:rsidRDefault="00E75758" w:rsidP="00E757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758">
        <w:rPr>
          <w:rFonts w:ascii="Times New Roman" w:eastAsia="Calibri" w:hAnsi="Times New Roman" w:cs="Times New Roman"/>
          <w:sz w:val="24"/>
          <w:szCs w:val="24"/>
        </w:rPr>
        <w:t>ОК 1 – 9;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758">
        <w:rPr>
          <w:rFonts w:ascii="Times New Roman" w:eastAsia="Calibri" w:hAnsi="Times New Roman" w:cs="Times New Roman"/>
          <w:sz w:val="24"/>
          <w:szCs w:val="24"/>
        </w:rPr>
        <w:t>ПК 1.4;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758">
        <w:rPr>
          <w:rFonts w:ascii="Times New Roman" w:eastAsia="Calibri" w:hAnsi="Times New Roman" w:cs="Times New Roman"/>
          <w:sz w:val="24"/>
          <w:szCs w:val="24"/>
        </w:rPr>
        <w:t>ПК 2.2;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758">
        <w:rPr>
          <w:rFonts w:ascii="Times New Roman" w:eastAsia="Calibri" w:hAnsi="Times New Roman" w:cs="Times New Roman"/>
          <w:sz w:val="24"/>
          <w:szCs w:val="24"/>
        </w:rPr>
        <w:t xml:space="preserve">ПК </w:t>
      </w:r>
      <w:proofErr w:type="gramStart"/>
      <w:r w:rsidRPr="00E75758">
        <w:rPr>
          <w:rFonts w:ascii="Times New Roman" w:eastAsia="Calibri" w:hAnsi="Times New Roman" w:cs="Times New Roman"/>
          <w:sz w:val="24"/>
          <w:szCs w:val="24"/>
        </w:rPr>
        <w:t>3.1..</w:t>
      </w:r>
      <w:proofErr w:type="gramEnd"/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ПК 1.4.</w:t>
      </w:r>
      <w:r w:rsidRPr="00E75758">
        <w:rPr>
          <w:rFonts w:ascii="Times New Roman" w:eastAsia="Calibri" w:hAnsi="Times New Roman" w:cs="Times New Roman"/>
          <w:sz w:val="24"/>
          <w:szCs w:val="24"/>
        </w:rPr>
        <w:tab/>
        <w:t>Проводить измерения параметров проектируемых устройств и определять показатели надежности.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ПК 2.2.</w:t>
      </w:r>
      <w:r w:rsidRPr="00E75758">
        <w:rPr>
          <w:rFonts w:ascii="Times New Roman" w:eastAsia="Calibri" w:hAnsi="Times New Roman" w:cs="Times New Roman"/>
          <w:sz w:val="24"/>
          <w:szCs w:val="24"/>
        </w:rPr>
        <w:tab/>
        <w:t>Производить тестирование, определение параметров и отладку микропроцессорных систем.</w:t>
      </w:r>
    </w:p>
    <w:p w:rsidR="00E75758" w:rsidRPr="00E75758" w:rsidRDefault="00E75758" w:rsidP="00E75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5758">
        <w:rPr>
          <w:rFonts w:ascii="Times New Roman" w:eastAsia="Calibri" w:hAnsi="Times New Roman" w:cs="Times New Roman"/>
          <w:sz w:val="24"/>
          <w:szCs w:val="24"/>
        </w:rPr>
        <w:t>ПК 3.1.</w:t>
      </w:r>
      <w:r w:rsidRPr="00E75758">
        <w:rPr>
          <w:rFonts w:ascii="Times New Roman" w:eastAsia="Calibri" w:hAnsi="Times New Roman" w:cs="Times New Roman"/>
          <w:sz w:val="24"/>
          <w:szCs w:val="24"/>
        </w:rPr>
        <w:tab/>
        <w:t>Проводить контроль параметров, диагностику и восстановление работоспособности компьютерных систем и комплексов.</w:t>
      </w:r>
    </w:p>
    <w:p w:rsidR="00E75758" w:rsidRPr="00E75758" w:rsidRDefault="00E75758" w:rsidP="00E7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75758" w:rsidRPr="00E75758" w:rsidTr="00B87C3E">
        <w:trPr>
          <w:trHeight w:val="255"/>
        </w:trPr>
        <w:tc>
          <w:tcPr>
            <w:tcW w:w="7904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75758" w:rsidRPr="00E75758" w:rsidTr="00B87C3E">
        <w:trPr>
          <w:trHeight w:val="285"/>
        </w:trPr>
        <w:tc>
          <w:tcPr>
            <w:tcW w:w="7904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E75758" w:rsidRPr="00E75758" w:rsidTr="00B87C3E">
        <w:tc>
          <w:tcPr>
            <w:tcW w:w="7904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E75758" w:rsidRPr="00E75758" w:rsidTr="00B87C3E">
        <w:tc>
          <w:tcPr>
            <w:tcW w:w="7904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75758" w:rsidRPr="00E75758" w:rsidTr="00B87C3E">
        <w:tc>
          <w:tcPr>
            <w:tcW w:w="7904" w:type="dxa"/>
            <w:shd w:val="clear" w:color="auto" w:fill="auto"/>
          </w:tcPr>
          <w:p w:rsidR="00E75758" w:rsidRPr="00E75758" w:rsidRDefault="00E75758" w:rsidP="0035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</w:t>
            </w:r>
            <w:r w:rsidR="00350419">
              <w:rPr>
                <w:rFonts w:ascii="Times New Roman" w:hAnsi="Times New Roman"/>
                <w:sz w:val="24"/>
                <w:szCs w:val="24"/>
              </w:rPr>
              <w:t>работы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75758" w:rsidRPr="00E75758" w:rsidTr="00B87C3E">
        <w:tc>
          <w:tcPr>
            <w:tcW w:w="7904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E75758" w:rsidRPr="00E75758" w:rsidTr="00B87C3E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75758" w:rsidRPr="00E75758" w:rsidTr="00B87C3E">
        <w:tc>
          <w:tcPr>
            <w:tcW w:w="7904" w:type="dxa"/>
            <w:shd w:val="clear" w:color="auto" w:fill="FFFFFF"/>
          </w:tcPr>
          <w:p w:rsidR="00E75758" w:rsidRPr="00E75758" w:rsidRDefault="00E75758" w:rsidP="00E75758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E757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7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75758" w:rsidRPr="00E75758" w:rsidTr="00B87C3E">
        <w:tc>
          <w:tcPr>
            <w:tcW w:w="7904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E75758" w:rsidRPr="00E75758" w:rsidTr="00B87C3E">
        <w:tc>
          <w:tcPr>
            <w:tcW w:w="9704" w:type="dxa"/>
            <w:gridSpan w:val="2"/>
            <w:shd w:val="clear" w:color="auto" w:fill="auto"/>
          </w:tcPr>
          <w:p w:rsidR="00E75758" w:rsidRPr="00E75758" w:rsidRDefault="00E75758" w:rsidP="00E75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57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E757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E75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75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дифференцированного</w:t>
            </w:r>
            <w:proofErr w:type="gramEnd"/>
            <w:r w:rsidRPr="00E75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E75758" w:rsidRPr="00E75758" w:rsidRDefault="00E75758" w:rsidP="00E7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E7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E75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 об измерениях и единицах физических величин. 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Методы измерений.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Основные виды средств измерений и их классификация.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Метрологические показатели средств измерений.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Погрешности измерений.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Влияние измерительных приборов на точность измерений.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Приборы формирования стандартных измерительных сигналов.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Автоматизация измерений.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Измерение тока, напряжения и мощности.</w:t>
      </w:r>
    </w:p>
    <w:p w:rsidR="00E75758" w:rsidRPr="00E75758" w:rsidRDefault="00E75758" w:rsidP="00E75758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Исследование формы сигналов, измерение параметров сигналов.</w:t>
      </w:r>
    </w:p>
    <w:p w:rsidR="002C6BC1" w:rsidRPr="00E75758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E7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662"/>
    <w:multiLevelType w:val="hybridMultilevel"/>
    <w:tmpl w:val="6AA6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938D3"/>
    <w:multiLevelType w:val="hybridMultilevel"/>
    <w:tmpl w:val="8632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7"/>
    <w:rsid w:val="002C6BC1"/>
    <w:rsid w:val="00350419"/>
    <w:rsid w:val="005356B7"/>
    <w:rsid w:val="00E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48B6-D44C-4210-B9C7-3D1B2F1E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Company>diakov.net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2017-11-29T10:22:00Z</dcterms:created>
  <dcterms:modified xsi:type="dcterms:W3CDTF">2017-11-29T10:37:00Z</dcterms:modified>
</cp:coreProperties>
</file>