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52" w:rsidRPr="00642552" w:rsidRDefault="00642552" w:rsidP="0064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642552" w:rsidRPr="00642552" w:rsidRDefault="00642552" w:rsidP="0064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06. МЕТРОЛОГИЯ, СТАНДАРТИЗАЦИЯ И СЕРТИФИКАЦИЯ</w:t>
      </w:r>
    </w:p>
    <w:p w:rsidR="00642552" w:rsidRPr="00642552" w:rsidRDefault="00642552" w:rsidP="006425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255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642552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642552" w:rsidRPr="00642552" w:rsidRDefault="00642552" w:rsidP="006425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42552" w:rsidRPr="00642552" w:rsidRDefault="00642552" w:rsidP="0064255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применять требования нормативных документов к основным видам продукции (услуг) и процессов;</w:t>
      </w:r>
    </w:p>
    <w:p w:rsidR="00642552" w:rsidRPr="00642552" w:rsidRDefault="00642552" w:rsidP="0064255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применять документацию систем качества;</w:t>
      </w:r>
    </w:p>
    <w:p w:rsidR="00642552" w:rsidRPr="00642552" w:rsidRDefault="00642552" w:rsidP="0064255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применять основные правила и документы системы сертификации Российской Федерации;</w:t>
      </w:r>
    </w:p>
    <w:p w:rsidR="00642552" w:rsidRPr="00642552" w:rsidRDefault="00642552" w:rsidP="0064255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42552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6425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правовые основы метрологии, стандартизации и сертификации;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основные положения систем (комплексов) общетехнических и организационно-методических стандартов;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показатели качества и методы их оценки;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системы качества;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основные термины и определения в области сертификации;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организационную структуру сертификации;</w:t>
      </w:r>
    </w:p>
    <w:p w:rsidR="00642552" w:rsidRPr="00642552" w:rsidRDefault="00642552" w:rsidP="00642552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системы и схемы сертификации.</w:t>
      </w:r>
    </w:p>
    <w:p w:rsidR="00642552" w:rsidRPr="00642552" w:rsidRDefault="00642552" w:rsidP="00642552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Учебная дисциплина способствует формированию общих и профессиональных компетенций (ОК и ПК): ОК 1 – 9; ПК 1.4; ПК 1.5; ПК 3.3; ПК 4.3.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6. Работать в коллективе и команде, эффективно общаться с коллегами, руководством, потребителями.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7. Брать на себя ответственность за работу членов команды (подчиненных), результат выполнения заданий.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ОК 9. Ориентироваться в условиях частой смены технологий в профессиональной деятельности.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ПК 1.4.</w:t>
      </w:r>
      <w:r w:rsidRPr="00642552">
        <w:rPr>
          <w:rFonts w:ascii="Times New Roman" w:eastAsia="Calibri" w:hAnsi="Times New Roman" w:cs="Times New Roman"/>
          <w:sz w:val="24"/>
          <w:szCs w:val="24"/>
        </w:rPr>
        <w:tab/>
        <w:t>Проводить измерения параметров проектируемых устройств и определять показатели надежности.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ПК 1.5.</w:t>
      </w:r>
      <w:r w:rsidRPr="00642552">
        <w:rPr>
          <w:rFonts w:ascii="Times New Roman" w:eastAsia="Calibri" w:hAnsi="Times New Roman" w:cs="Times New Roman"/>
          <w:sz w:val="24"/>
          <w:szCs w:val="24"/>
        </w:rPr>
        <w:tab/>
        <w:t>Выполнять требования нормативно-технической документации.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>ПК 3.3.</w:t>
      </w:r>
      <w:r w:rsidRPr="00642552">
        <w:rPr>
          <w:rFonts w:ascii="Times New Roman" w:eastAsia="Calibri" w:hAnsi="Times New Roman" w:cs="Times New Roman"/>
          <w:sz w:val="24"/>
          <w:szCs w:val="24"/>
        </w:rPr>
        <w:tab/>
        <w:t>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642552" w:rsidRPr="00642552" w:rsidRDefault="00642552" w:rsidP="006425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552">
        <w:rPr>
          <w:rFonts w:ascii="Times New Roman" w:eastAsia="Calibri" w:hAnsi="Times New Roman" w:cs="Times New Roman"/>
          <w:sz w:val="24"/>
          <w:szCs w:val="24"/>
        </w:rPr>
        <w:t xml:space="preserve">ПК 4.3 </w:t>
      </w:r>
      <w:r w:rsidRPr="00642552">
        <w:rPr>
          <w:rFonts w:ascii="Times New Roman" w:eastAsia="Calibri" w:hAnsi="Times New Roman" w:cs="Times New Roman"/>
          <w:sz w:val="24"/>
          <w:szCs w:val="24"/>
        </w:rPr>
        <w:tab/>
        <w:t>Осуществлять навигацию по ресурсам, поиск, ввод и передачу данных с помощью технологий и сервисов Интернета.</w:t>
      </w:r>
    </w:p>
    <w:p w:rsidR="00642552" w:rsidRPr="00642552" w:rsidRDefault="00642552" w:rsidP="00642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учебной дисциплины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42552" w:rsidRPr="00642552" w:rsidTr="00B87C3E">
        <w:trPr>
          <w:trHeight w:val="255"/>
        </w:trPr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42552" w:rsidRPr="00642552" w:rsidTr="00B87C3E">
        <w:trPr>
          <w:trHeight w:val="285"/>
        </w:trPr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642552" w:rsidRPr="00642552" w:rsidTr="00B87C3E"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642552" w:rsidRPr="00642552" w:rsidTr="00B87C3E"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2552" w:rsidRPr="00642552" w:rsidTr="00B87C3E">
        <w:tc>
          <w:tcPr>
            <w:tcW w:w="7904" w:type="dxa"/>
            <w:shd w:val="clear" w:color="auto" w:fill="auto"/>
          </w:tcPr>
          <w:p w:rsidR="00642552" w:rsidRPr="00642552" w:rsidRDefault="00642552" w:rsidP="004C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лабораторные </w:t>
            </w:r>
            <w:r w:rsidR="004C77E0">
              <w:rPr>
                <w:rFonts w:ascii="Times New Roman" w:hAnsi="Times New Roman"/>
                <w:sz w:val="24"/>
                <w:szCs w:val="24"/>
              </w:rPr>
              <w:t>работы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2552" w:rsidRPr="00642552" w:rsidTr="00B87C3E"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642552" w:rsidRPr="00642552" w:rsidTr="00B87C3E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2552" w:rsidRPr="00642552" w:rsidTr="00B87C3E">
        <w:tc>
          <w:tcPr>
            <w:tcW w:w="7904" w:type="dxa"/>
            <w:shd w:val="clear" w:color="auto" w:fill="FFFFFF"/>
          </w:tcPr>
          <w:p w:rsidR="00642552" w:rsidRPr="00642552" w:rsidRDefault="00642552" w:rsidP="00642552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</w:t>
            </w:r>
            <w:proofErr w:type="gramStart"/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6425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предусмотрена</w:t>
            </w: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4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shd w:val="clear" w:color="auto" w:fill="FFFFFF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2552" w:rsidRPr="00642552" w:rsidTr="00B87C3E">
        <w:tc>
          <w:tcPr>
            <w:tcW w:w="7904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642552" w:rsidRPr="00642552" w:rsidTr="00B87C3E">
        <w:tc>
          <w:tcPr>
            <w:tcW w:w="9704" w:type="dxa"/>
            <w:gridSpan w:val="2"/>
            <w:shd w:val="clear" w:color="auto" w:fill="auto"/>
          </w:tcPr>
          <w:p w:rsidR="00642552" w:rsidRPr="00642552" w:rsidRDefault="00642552" w:rsidP="00642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2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</w:t>
            </w:r>
            <w:r w:rsidRPr="006425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аттестация</w:t>
            </w:r>
            <w:r w:rsidRPr="00642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642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форме  дифференцированного</w:t>
            </w:r>
            <w:proofErr w:type="gramEnd"/>
            <w:r w:rsidRPr="00642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зачета</w:t>
            </w:r>
          </w:p>
        </w:tc>
      </w:tr>
    </w:tbl>
    <w:p w:rsidR="00642552" w:rsidRPr="00642552" w:rsidRDefault="00642552" w:rsidP="00642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64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642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Основы стандартизации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 Общие сведения о стандартизации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 Организация работ по стандартизации 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 Государственная система стандартизации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Основы метрологии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 Общие сведения о метрологии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 Средства, методы и погрешность измерения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Управление качеством продукции и стандартизация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 Стандартизация и качество продукции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 Сущность управления качеством продукции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Основы сертификации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 Сущность и проведение сертификации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 Сертификация в различных сферах</w:t>
      </w:r>
    </w:p>
    <w:p w:rsidR="00642552" w:rsidRPr="00642552" w:rsidRDefault="00642552" w:rsidP="00642552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1" w:rsidRPr="00642552" w:rsidRDefault="002C6BC1">
      <w:pPr>
        <w:rPr>
          <w:rFonts w:ascii="Times New Roman" w:hAnsi="Times New Roman" w:cs="Times New Roman"/>
          <w:sz w:val="28"/>
          <w:szCs w:val="28"/>
        </w:rPr>
      </w:pPr>
    </w:p>
    <w:sectPr w:rsidR="002C6BC1" w:rsidRPr="0064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269"/>
    <w:multiLevelType w:val="hybridMultilevel"/>
    <w:tmpl w:val="F820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62951"/>
    <w:multiLevelType w:val="hybridMultilevel"/>
    <w:tmpl w:val="640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A"/>
    <w:rsid w:val="002C6BC1"/>
    <w:rsid w:val="004C77E0"/>
    <w:rsid w:val="00642552"/>
    <w:rsid w:val="00D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1A46D-EF7A-4919-BDFA-4CA52F6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>diakov.net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2017-11-29T10:24:00Z</dcterms:created>
  <dcterms:modified xsi:type="dcterms:W3CDTF">2017-11-29T10:38:00Z</dcterms:modified>
</cp:coreProperties>
</file>