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93" w:rsidRPr="00571E93" w:rsidRDefault="00920928" w:rsidP="00571E93">
      <w:pPr>
        <w:spacing w:before="120" w:line="300" w:lineRule="exact"/>
        <w:ind w:left="-567"/>
        <w:jc w:val="center"/>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margin">
              <wp:posOffset>-365760</wp:posOffset>
            </wp:positionH>
            <wp:positionV relativeFrom="margin">
              <wp:align>top</wp:align>
            </wp:positionV>
            <wp:extent cx="2028825" cy="1524000"/>
            <wp:effectExtent l="19050" t="0" r="9525" b="0"/>
            <wp:wrapSquare wrapText="bothSides"/>
            <wp:docPr id="1" name="Рисунок 1" descr="C:\Documents and Settings\Пользователь\Рабочий стол\Родительский комитет\d5c4b8eca34b2783037bb7d26b4371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Родительский комитет\d5c4b8eca34b2783037bb7d26b4371ce.jpg"/>
                    <pic:cNvPicPr>
                      <a:picLocks noChangeAspect="1" noChangeArrowheads="1"/>
                    </pic:cNvPicPr>
                  </pic:nvPicPr>
                  <pic:blipFill>
                    <a:blip r:embed="rId5"/>
                    <a:srcRect/>
                    <a:stretch>
                      <a:fillRect/>
                    </a:stretch>
                  </pic:blipFill>
                  <pic:spPr bwMode="auto">
                    <a:xfrm>
                      <a:off x="0" y="0"/>
                      <a:ext cx="2028825" cy="1524000"/>
                    </a:xfrm>
                    <a:prstGeom prst="rect">
                      <a:avLst/>
                    </a:prstGeom>
                    <a:noFill/>
                    <a:ln w="9525">
                      <a:noFill/>
                      <a:miter lim="800000"/>
                      <a:headEnd/>
                      <a:tailEnd/>
                    </a:ln>
                  </pic:spPr>
                </pic:pic>
              </a:graphicData>
            </a:graphic>
          </wp:anchor>
        </w:drawing>
      </w:r>
      <w:r w:rsidR="00571E93" w:rsidRPr="00571E93">
        <w:rPr>
          <w:rFonts w:ascii="Times New Roman" w:hAnsi="Times New Roman" w:cs="Times New Roman"/>
          <w:b/>
          <w:sz w:val="28"/>
          <w:szCs w:val="28"/>
        </w:rPr>
        <w:t>Памятка для родителей по предупреждению наркомании</w:t>
      </w:r>
    </w:p>
    <w:p w:rsidR="00571E93" w:rsidRPr="00571E93" w:rsidRDefault="00571E93" w:rsidP="00571E93">
      <w:pPr>
        <w:spacing w:before="120" w:line="300" w:lineRule="exact"/>
        <w:ind w:left="-567"/>
        <w:jc w:val="both"/>
        <w:rPr>
          <w:rFonts w:ascii="Times New Roman" w:hAnsi="Times New Roman" w:cs="Times New Roman"/>
          <w:sz w:val="24"/>
          <w:szCs w:val="28"/>
        </w:rPr>
      </w:pPr>
      <w:r w:rsidRPr="00571E93">
        <w:rPr>
          <w:rFonts w:ascii="Times New Roman" w:hAnsi="Times New Roman" w:cs="Times New Roman"/>
          <w:sz w:val="24"/>
          <w:szCs w:val="28"/>
        </w:rPr>
        <w:t>Наркомания – страшное, социальное зло. При приёме наркотиков довольно быстро, в ряде случаев после однократного их приёма, возникает психическая и физическая зависимость, то есть болезненно непреодолимое стремление принимать этот препарат ещё и ещё.</w:t>
      </w:r>
    </w:p>
    <w:p w:rsidR="00571E93" w:rsidRPr="00571E93" w:rsidRDefault="00571E93" w:rsidP="00571E93">
      <w:pPr>
        <w:spacing w:line="300" w:lineRule="exact"/>
        <w:ind w:left="-567"/>
        <w:jc w:val="both"/>
        <w:rPr>
          <w:rFonts w:ascii="Times New Roman" w:hAnsi="Times New Roman" w:cs="Times New Roman"/>
          <w:sz w:val="24"/>
          <w:szCs w:val="28"/>
        </w:rPr>
      </w:pPr>
      <w:r w:rsidRPr="00571E93">
        <w:rPr>
          <w:rFonts w:ascii="Times New Roman" w:hAnsi="Times New Roman" w:cs="Times New Roman"/>
          <w:sz w:val="24"/>
          <w:szCs w:val="28"/>
        </w:rPr>
        <w:t>Как только употребление наркотического препарата прекращается, в организме наркомана начинаются физические и психические расстройства. Как говорят медики «абстиненция», а среди наркоманов это состояние называется «ломка». При этом наркоман испытывает сильные мучения, болят все мышцы, ощущается ломота в костях, человек начинает корчиться от боли. Отмечено немало случаев самоубийства наркоманов в состоянии абстиненции. Многие наркоманы для того чтобы приобрести «дозу» совершают различные преступления, вплоть до убийства. Чтобы своевременно определить, что подросток начинает приобщаться к наркотикам и употреблению токсических веществ, родители должны в обобщённом виде знать о признаках, которые могут свидетельствовать о приёме подростком наркотических или токсических веществ.</w:t>
      </w:r>
    </w:p>
    <w:p w:rsidR="00571E93" w:rsidRPr="00571E93" w:rsidRDefault="00571E93" w:rsidP="00571E93">
      <w:pPr>
        <w:spacing w:before="60" w:line="300" w:lineRule="exact"/>
        <w:ind w:left="-567"/>
        <w:jc w:val="both"/>
        <w:rPr>
          <w:rFonts w:ascii="Times New Roman" w:hAnsi="Times New Roman" w:cs="Times New Roman"/>
          <w:sz w:val="24"/>
          <w:szCs w:val="28"/>
        </w:rPr>
      </w:pPr>
      <w:r w:rsidRPr="00571E93">
        <w:rPr>
          <w:rFonts w:ascii="Times New Roman" w:hAnsi="Times New Roman" w:cs="Times New Roman"/>
          <w:sz w:val="24"/>
          <w:szCs w:val="28"/>
        </w:rPr>
        <w:t>Общими признаками наркотического и токсического опьянения, даже в самой лёгкой форме являются:</w:t>
      </w:r>
    </w:p>
    <w:p w:rsidR="00571E93" w:rsidRPr="00571E93" w:rsidRDefault="00571E93" w:rsidP="00571E93">
      <w:pPr>
        <w:numPr>
          <w:ilvl w:val="0"/>
          <w:numId w:val="1"/>
        </w:numPr>
        <w:tabs>
          <w:tab w:val="clear" w:pos="851"/>
        </w:tabs>
        <w:spacing w:before="60" w:after="0" w:line="300" w:lineRule="exact"/>
        <w:ind w:left="-567" w:firstLine="0"/>
        <w:jc w:val="both"/>
        <w:rPr>
          <w:rFonts w:ascii="Times New Roman" w:hAnsi="Times New Roman" w:cs="Times New Roman"/>
          <w:sz w:val="24"/>
          <w:szCs w:val="28"/>
        </w:rPr>
      </w:pPr>
      <w:r w:rsidRPr="00571E93">
        <w:rPr>
          <w:rFonts w:ascii="Times New Roman" w:hAnsi="Times New Roman" w:cs="Times New Roman"/>
          <w:sz w:val="24"/>
          <w:szCs w:val="28"/>
        </w:rPr>
        <w:t>неожиданные перемены настроения, от радости к унынию, от оживления к заторможенности, беспричинная весёлость, убыстренная многословная речь, приступы внезапного смеха;</w:t>
      </w:r>
    </w:p>
    <w:p w:rsidR="00571E93" w:rsidRPr="00571E93" w:rsidRDefault="00571E93" w:rsidP="00571E93">
      <w:pPr>
        <w:numPr>
          <w:ilvl w:val="0"/>
          <w:numId w:val="1"/>
        </w:numPr>
        <w:tabs>
          <w:tab w:val="clear" w:pos="851"/>
        </w:tabs>
        <w:spacing w:before="60" w:after="0" w:line="300" w:lineRule="exact"/>
        <w:ind w:left="-567" w:firstLine="0"/>
        <w:jc w:val="both"/>
        <w:rPr>
          <w:rFonts w:ascii="Times New Roman" w:hAnsi="Times New Roman" w:cs="Times New Roman"/>
          <w:sz w:val="24"/>
          <w:szCs w:val="28"/>
        </w:rPr>
      </w:pPr>
      <w:r w:rsidRPr="00571E93">
        <w:rPr>
          <w:rFonts w:ascii="Times New Roman" w:hAnsi="Times New Roman" w:cs="Times New Roman"/>
          <w:sz w:val="24"/>
          <w:szCs w:val="28"/>
        </w:rPr>
        <w:t>проявление раздражения, агрессивности, чрезмерной болтливости, потеря веса, потеря интереса к прежним увлечениям, самоизоляция в семье, когда ребёнок начинает избегать родителей, не хочет принимать участие в семейных делах, нарастающие скрытность и лживость;</w:t>
      </w:r>
    </w:p>
    <w:p w:rsidR="00571E93" w:rsidRPr="00571E93" w:rsidRDefault="00571E93" w:rsidP="00571E93">
      <w:pPr>
        <w:numPr>
          <w:ilvl w:val="0"/>
          <w:numId w:val="1"/>
        </w:numPr>
        <w:tabs>
          <w:tab w:val="clear" w:pos="851"/>
        </w:tabs>
        <w:spacing w:before="60" w:after="0" w:line="300" w:lineRule="exact"/>
        <w:ind w:left="-567" w:firstLine="0"/>
        <w:jc w:val="both"/>
        <w:rPr>
          <w:rFonts w:ascii="Times New Roman" w:hAnsi="Times New Roman" w:cs="Times New Roman"/>
          <w:sz w:val="24"/>
          <w:szCs w:val="28"/>
        </w:rPr>
      </w:pPr>
      <w:r w:rsidRPr="00571E93">
        <w:rPr>
          <w:rFonts w:ascii="Times New Roman" w:hAnsi="Times New Roman" w:cs="Times New Roman"/>
          <w:sz w:val="24"/>
          <w:szCs w:val="28"/>
        </w:rPr>
        <w:t>подросток становится неряшливым, не заботиться о личной гигиене, предпочитает носить одежду с длинными рукавами в любую погоду, он теряет прежних друзей и вместе с тем у него появляются новые приятели, с которыми он ведёт короткие туманные разговоры по телефону;</w:t>
      </w:r>
    </w:p>
    <w:p w:rsidR="00571E93" w:rsidRPr="00571E93" w:rsidRDefault="00571E93" w:rsidP="00571E93">
      <w:pPr>
        <w:numPr>
          <w:ilvl w:val="0"/>
          <w:numId w:val="1"/>
        </w:numPr>
        <w:tabs>
          <w:tab w:val="clear" w:pos="851"/>
        </w:tabs>
        <w:spacing w:before="60" w:after="0" w:line="300" w:lineRule="exact"/>
        <w:ind w:left="-567" w:firstLine="0"/>
        <w:jc w:val="both"/>
        <w:rPr>
          <w:rFonts w:ascii="Times New Roman" w:hAnsi="Times New Roman" w:cs="Times New Roman"/>
          <w:sz w:val="24"/>
          <w:szCs w:val="28"/>
        </w:rPr>
      </w:pPr>
      <w:r w:rsidRPr="00571E93">
        <w:rPr>
          <w:rFonts w:ascii="Times New Roman" w:hAnsi="Times New Roman" w:cs="Times New Roman"/>
          <w:sz w:val="24"/>
          <w:szCs w:val="28"/>
        </w:rPr>
        <w:t>ухудшение памяти, снижение способности к формулировке своих суждений, на заданные вопросы подросток отвечает невпопад;</w:t>
      </w:r>
    </w:p>
    <w:p w:rsidR="00571E93" w:rsidRPr="00571E93" w:rsidRDefault="00571E93" w:rsidP="00571E93">
      <w:pPr>
        <w:numPr>
          <w:ilvl w:val="0"/>
          <w:numId w:val="1"/>
        </w:numPr>
        <w:tabs>
          <w:tab w:val="clear" w:pos="851"/>
        </w:tabs>
        <w:spacing w:before="60" w:after="0" w:line="300" w:lineRule="exact"/>
        <w:ind w:left="-567" w:firstLine="0"/>
        <w:jc w:val="both"/>
        <w:rPr>
          <w:rFonts w:ascii="Times New Roman" w:hAnsi="Times New Roman" w:cs="Times New Roman"/>
          <w:sz w:val="24"/>
          <w:szCs w:val="28"/>
        </w:rPr>
      </w:pPr>
      <w:r w:rsidRPr="00571E93">
        <w:rPr>
          <w:rFonts w:ascii="Times New Roman" w:hAnsi="Times New Roman" w:cs="Times New Roman"/>
          <w:sz w:val="24"/>
          <w:szCs w:val="28"/>
        </w:rPr>
        <w:t>потеря аппетита, иногда приступы «волчьего аппетита», чрезмерно расширенные или суженные зрачки, приступы сонливости или бессонницы;</w:t>
      </w:r>
    </w:p>
    <w:p w:rsidR="00571E93" w:rsidRPr="00571E93" w:rsidRDefault="00571E93" w:rsidP="00571E93">
      <w:pPr>
        <w:numPr>
          <w:ilvl w:val="0"/>
          <w:numId w:val="1"/>
        </w:numPr>
        <w:tabs>
          <w:tab w:val="clear" w:pos="851"/>
        </w:tabs>
        <w:spacing w:before="60" w:after="0" w:line="300" w:lineRule="exact"/>
        <w:ind w:left="-567" w:firstLine="0"/>
        <w:jc w:val="both"/>
        <w:rPr>
          <w:rFonts w:ascii="Times New Roman" w:hAnsi="Times New Roman" w:cs="Times New Roman"/>
          <w:sz w:val="24"/>
          <w:szCs w:val="28"/>
        </w:rPr>
      </w:pPr>
      <w:r w:rsidRPr="00571E93">
        <w:rPr>
          <w:rFonts w:ascii="Times New Roman" w:hAnsi="Times New Roman" w:cs="Times New Roman"/>
          <w:sz w:val="24"/>
          <w:szCs w:val="28"/>
        </w:rPr>
        <w:t>бледность, отёчность кожных покровов, покраснение глазных яблок, коричневый налёт на языке, следы уколов в вены;</w:t>
      </w:r>
    </w:p>
    <w:p w:rsidR="00571E93" w:rsidRPr="00571E93" w:rsidRDefault="00571E93" w:rsidP="00571E93">
      <w:pPr>
        <w:numPr>
          <w:ilvl w:val="0"/>
          <w:numId w:val="1"/>
        </w:numPr>
        <w:tabs>
          <w:tab w:val="clear" w:pos="851"/>
        </w:tabs>
        <w:spacing w:before="60" w:after="0" w:line="300" w:lineRule="exact"/>
        <w:ind w:left="-567" w:firstLine="0"/>
        <w:jc w:val="both"/>
        <w:rPr>
          <w:rFonts w:ascii="Times New Roman" w:hAnsi="Times New Roman" w:cs="Times New Roman"/>
          <w:sz w:val="24"/>
          <w:szCs w:val="28"/>
        </w:rPr>
      </w:pPr>
      <w:r w:rsidRPr="00571E93">
        <w:rPr>
          <w:rFonts w:ascii="Times New Roman" w:hAnsi="Times New Roman" w:cs="Times New Roman"/>
          <w:sz w:val="24"/>
          <w:szCs w:val="28"/>
        </w:rPr>
        <w:t>наличие у подростка или в его вещах каких-либо таблеток, ампул, пакетиков и порошков, шприцов, жгутов, свёрнутых в трубочки денежных купюр, папирос «Беломор», а также специфический запах от одежды, волос, кожи лица, рук и выдыхаемого воздуха.</w:t>
      </w:r>
    </w:p>
    <w:p w:rsidR="00571E93" w:rsidRPr="00571E93" w:rsidRDefault="00571E93" w:rsidP="00571E93">
      <w:pPr>
        <w:spacing w:before="60" w:line="300" w:lineRule="exact"/>
        <w:ind w:left="-567"/>
        <w:jc w:val="both"/>
        <w:rPr>
          <w:rFonts w:ascii="Times New Roman" w:hAnsi="Times New Roman" w:cs="Times New Roman"/>
          <w:sz w:val="24"/>
          <w:szCs w:val="28"/>
        </w:rPr>
      </w:pPr>
      <w:r w:rsidRPr="00571E93">
        <w:rPr>
          <w:rFonts w:ascii="Times New Roman" w:hAnsi="Times New Roman" w:cs="Times New Roman"/>
          <w:sz w:val="24"/>
          <w:szCs w:val="28"/>
        </w:rPr>
        <w:t>Вышеперечисленные признаки и особенно их сочетание могут говорить об употреблении подростком наркотиков.</w:t>
      </w:r>
    </w:p>
    <w:p w:rsidR="00571E93" w:rsidRPr="00571E93" w:rsidRDefault="00571E93" w:rsidP="00571E93">
      <w:pPr>
        <w:ind w:left="-567"/>
        <w:jc w:val="both"/>
        <w:rPr>
          <w:rFonts w:ascii="Times New Roman" w:hAnsi="Times New Roman" w:cs="Times New Roman"/>
          <w:sz w:val="24"/>
          <w:szCs w:val="28"/>
        </w:rPr>
      </w:pPr>
      <w:r w:rsidRPr="00571E93">
        <w:rPr>
          <w:rFonts w:ascii="Times New Roman" w:hAnsi="Times New Roman" w:cs="Times New Roman"/>
          <w:sz w:val="24"/>
          <w:szCs w:val="28"/>
        </w:rPr>
        <w:t xml:space="preserve">Вовлечение подростков в наркоманию, чаще всего происходит во дворах, подвалах и других местах, где собираются несовершеннолетние. Особенно опасными местами являются дискотеки, молодёжные клубы, бары. Опасность приобщения к наркотикам может возникнуть, </w:t>
      </w:r>
      <w:r w:rsidRPr="00571E93">
        <w:rPr>
          <w:rFonts w:ascii="Times New Roman" w:hAnsi="Times New Roman" w:cs="Times New Roman"/>
          <w:sz w:val="24"/>
          <w:szCs w:val="28"/>
        </w:rPr>
        <w:lastRenderedPageBreak/>
        <w:t>если учащиеся поддерживают дружеские отношения с ребятами, которые являются завсегдатаями этих заведений.</w:t>
      </w:r>
    </w:p>
    <w:p w:rsidR="00571E93" w:rsidRPr="00571E93" w:rsidRDefault="00571E93" w:rsidP="00571E93">
      <w:pPr>
        <w:ind w:left="-567"/>
        <w:jc w:val="both"/>
        <w:rPr>
          <w:rFonts w:ascii="Times New Roman" w:hAnsi="Times New Roman" w:cs="Times New Roman"/>
          <w:sz w:val="24"/>
          <w:szCs w:val="28"/>
        </w:rPr>
      </w:pPr>
      <w:r w:rsidRPr="00571E93">
        <w:rPr>
          <w:rFonts w:ascii="Times New Roman" w:hAnsi="Times New Roman" w:cs="Times New Roman"/>
          <w:sz w:val="24"/>
          <w:szCs w:val="28"/>
        </w:rPr>
        <w:t>При появлении подозрений вы можете пережить сильные отрицательные эмоции, но не начинайте разговор с ребёнком пока не сумеете полностью овладеть своими чувствами.</w:t>
      </w:r>
    </w:p>
    <w:p w:rsidR="00571E93" w:rsidRPr="00571E93" w:rsidRDefault="00571E93" w:rsidP="00571E93">
      <w:pPr>
        <w:ind w:left="-567"/>
        <w:jc w:val="both"/>
        <w:rPr>
          <w:rFonts w:ascii="Times New Roman" w:hAnsi="Times New Roman" w:cs="Times New Roman"/>
          <w:sz w:val="24"/>
          <w:szCs w:val="28"/>
        </w:rPr>
      </w:pPr>
      <w:r w:rsidRPr="00571E93">
        <w:rPr>
          <w:rFonts w:ascii="Times New Roman" w:hAnsi="Times New Roman" w:cs="Times New Roman"/>
          <w:sz w:val="24"/>
          <w:szCs w:val="28"/>
        </w:rPr>
        <w:t>Ни в коем случае не допускайте угроз и упрёков. Они заставят ребёнка закрыться, и вы ничего не узнаете. Чтобы правильно построить беседу, постарайтесь вспомнить себя в юношеском возрасте. Постарайтесь убедить ребёнка, что вы его искренне любите и хотите уберечь от опасности. В ходе бесед, необходимо выяснить какие причины подтолкнули подростка к употреблению наркотиков, это поможет найти правильное решение к преодолению имеющихся проблем. Но самим вам не справиться с данной проблемой, необходимо обратиться за помощью к наркологам и психологам.</w:t>
      </w:r>
    </w:p>
    <w:p w:rsidR="00571E93" w:rsidRPr="00571E93" w:rsidRDefault="00571E93" w:rsidP="00571E93">
      <w:pPr>
        <w:ind w:left="-567"/>
        <w:jc w:val="both"/>
        <w:rPr>
          <w:rFonts w:ascii="Times New Roman" w:hAnsi="Times New Roman" w:cs="Times New Roman"/>
          <w:sz w:val="24"/>
          <w:szCs w:val="28"/>
        </w:rPr>
      </w:pPr>
      <w:r w:rsidRPr="00571E93">
        <w:rPr>
          <w:rFonts w:ascii="Times New Roman" w:hAnsi="Times New Roman" w:cs="Times New Roman"/>
          <w:sz w:val="24"/>
          <w:szCs w:val="28"/>
        </w:rPr>
        <w:t>Помните, что в одиночку без помощи педагогов и специалистов вам будет почти невозможно победить зло.</w:t>
      </w:r>
    </w:p>
    <w:p w:rsidR="00571E93" w:rsidRPr="00571E93" w:rsidRDefault="00571E93" w:rsidP="00571E93">
      <w:pPr>
        <w:spacing w:line="300" w:lineRule="exact"/>
        <w:ind w:left="-567"/>
        <w:jc w:val="both"/>
        <w:rPr>
          <w:rFonts w:ascii="Times New Roman" w:hAnsi="Times New Roman" w:cs="Times New Roman"/>
          <w:sz w:val="24"/>
          <w:szCs w:val="28"/>
        </w:rPr>
      </w:pPr>
      <w:r w:rsidRPr="00571E93">
        <w:rPr>
          <w:rFonts w:ascii="Times New Roman" w:hAnsi="Times New Roman" w:cs="Times New Roman"/>
          <w:sz w:val="24"/>
          <w:szCs w:val="28"/>
        </w:rPr>
        <w:t>В последнее время сбытчики наркотиков приходят во дворы учебных заведений, жилых домов и предлагают ребятам бесплатно попробовать наркотики. При этом они рассчитывают, что стоит только «подсадить» подростка «на иглу» и он потом будет воровать дома деньги, вещи для того, чтобы купить очередную дозу наркотика. Поэтому в случае появления сбытчиков наркотиков в вашем микрорайоне немедленно сообщите об этом директору учебного заведения или зам. директора по воспитательной работе и в отдел внутренних дел района.</w:t>
      </w:r>
    </w:p>
    <w:p w:rsidR="00571E93" w:rsidRPr="00571E93" w:rsidRDefault="00571E93" w:rsidP="00571E93">
      <w:pPr>
        <w:spacing w:line="300" w:lineRule="exact"/>
        <w:ind w:left="-567"/>
        <w:jc w:val="both"/>
        <w:rPr>
          <w:rFonts w:ascii="Times New Roman" w:hAnsi="Times New Roman" w:cs="Times New Roman"/>
          <w:sz w:val="24"/>
          <w:szCs w:val="28"/>
        </w:rPr>
      </w:pPr>
      <w:r w:rsidRPr="00571E93">
        <w:rPr>
          <w:rFonts w:ascii="Times New Roman" w:hAnsi="Times New Roman" w:cs="Times New Roman"/>
          <w:sz w:val="24"/>
          <w:szCs w:val="28"/>
        </w:rPr>
        <w:t>В разговорах с детьми родители должны постоянно затрагивать тему борьбы с наркоманией. В этих беседах следует упоминать о десяти опасностях наркомании.</w:t>
      </w:r>
    </w:p>
    <w:p w:rsidR="00571E93" w:rsidRPr="00571E93" w:rsidRDefault="00571E93" w:rsidP="00571E93">
      <w:pPr>
        <w:spacing w:line="300" w:lineRule="exact"/>
        <w:ind w:left="-567"/>
        <w:jc w:val="both"/>
        <w:rPr>
          <w:rFonts w:ascii="Times New Roman" w:hAnsi="Times New Roman" w:cs="Times New Roman"/>
          <w:sz w:val="24"/>
          <w:szCs w:val="28"/>
        </w:rPr>
      </w:pPr>
      <w:r w:rsidRPr="00571E93">
        <w:rPr>
          <w:rFonts w:ascii="Times New Roman" w:hAnsi="Times New Roman" w:cs="Times New Roman"/>
          <w:sz w:val="24"/>
          <w:szCs w:val="28"/>
        </w:rPr>
        <w:t>Каждый такой разговор следует сопровождать примерами страшных последствий приобщения несовершеннолетних к этому злу. Таких примеров достаточно в сообщениях печатной прессы, радио и телевидения.</w:t>
      </w:r>
    </w:p>
    <w:p w:rsidR="00571E93" w:rsidRPr="00571E93" w:rsidRDefault="00571E93" w:rsidP="00571E93">
      <w:pPr>
        <w:spacing w:line="300" w:lineRule="exact"/>
        <w:ind w:left="-567"/>
        <w:jc w:val="both"/>
        <w:rPr>
          <w:rFonts w:ascii="Times New Roman" w:hAnsi="Times New Roman" w:cs="Times New Roman"/>
          <w:sz w:val="24"/>
          <w:szCs w:val="28"/>
        </w:rPr>
      </w:pPr>
      <w:r w:rsidRPr="00571E93">
        <w:rPr>
          <w:rFonts w:ascii="Times New Roman" w:hAnsi="Times New Roman" w:cs="Times New Roman"/>
          <w:sz w:val="24"/>
          <w:szCs w:val="28"/>
        </w:rPr>
        <w:t>И в заключение необходимо ознакомить родителей с восемью основными опасностями наркомании. Эту информацию можно использовать во время бесед и разговоров со своими детьми.</w:t>
      </w:r>
    </w:p>
    <w:p w:rsidR="00571E93" w:rsidRPr="00571E93" w:rsidRDefault="00571E93" w:rsidP="00571E93">
      <w:pPr>
        <w:spacing w:before="120" w:line="300" w:lineRule="exact"/>
        <w:ind w:left="-567"/>
        <w:jc w:val="both"/>
        <w:rPr>
          <w:rFonts w:ascii="Times New Roman" w:hAnsi="Times New Roman" w:cs="Times New Roman"/>
          <w:sz w:val="24"/>
          <w:szCs w:val="28"/>
        </w:rPr>
      </w:pPr>
      <w:r w:rsidRPr="00571E93">
        <w:rPr>
          <w:rFonts w:ascii="Times New Roman" w:hAnsi="Times New Roman" w:cs="Times New Roman"/>
          <w:b/>
          <w:i/>
          <w:iCs/>
          <w:sz w:val="24"/>
          <w:szCs w:val="28"/>
        </w:rPr>
        <w:t>Первая опасность</w:t>
      </w:r>
    </w:p>
    <w:p w:rsidR="00571E93" w:rsidRPr="00571E93" w:rsidRDefault="00571E93" w:rsidP="00571E93">
      <w:pPr>
        <w:spacing w:line="300" w:lineRule="exact"/>
        <w:ind w:left="-567"/>
        <w:jc w:val="both"/>
        <w:rPr>
          <w:rFonts w:ascii="Times New Roman" w:hAnsi="Times New Roman" w:cs="Times New Roman"/>
          <w:sz w:val="24"/>
          <w:szCs w:val="28"/>
        </w:rPr>
      </w:pPr>
      <w:r w:rsidRPr="00571E93">
        <w:rPr>
          <w:rFonts w:ascii="Times New Roman" w:hAnsi="Times New Roman" w:cs="Times New Roman"/>
          <w:sz w:val="24"/>
          <w:szCs w:val="28"/>
        </w:rPr>
        <w:t>При употреблении наркотиков очень быстро, зачастую после одного-двух приемов происходит привыкание, т.е. физическая и психическая зависимость. В этом состоянии человек не может бросить принимать это зелье. Он фактически полностью подчинен одному желанию – любой ценой достать и ввести себе очередную дозу наркотика. Наркоман идет на любое преступление, чтобы достать деньги на наркотики, которые стоят очень дорого.</w:t>
      </w:r>
    </w:p>
    <w:p w:rsidR="00571E93" w:rsidRPr="00571E93" w:rsidRDefault="00571E93" w:rsidP="00571E93">
      <w:pPr>
        <w:spacing w:line="300" w:lineRule="exact"/>
        <w:ind w:left="-567"/>
        <w:jc w:val="both"/>
        <w:rPr>
          <w:rFonts w:ascii="Times New Roman" w:hAnsi="Times New Roman" w:cs="Times New Roman"/>
          <w:sz w:val="24"/>
          <w:szCs w:val="28"/>
        </w:rPr>
      </w:pPr>
      <w:r w:rsidRPr="00571E93">
        <w:rPr>
          <w:rFonts w:ascii="Times New Roman" w:hAnsi="Times New Roman" w:cs="Times New Roman"/>
          <w:sz w:val="24"/>
          <w:szCs w:val="28"/>
        </w:rPr>
        <w:t xml:space="preserve">Разговоры о том, что легкие наркотики (гашиш, марихуана) не представляют большой опасности – сплошное </w:t>
      </w:r>
      <w:proofErr w:type="gramStart"/>
      <w:r w:rsidRPr="00571E93">
        <w:rPr>
          <w:rFonts w:ascii="Times New Roman" w:hAnsi="Times New Roman" w:cs="Times New Roman"/>
          <w:sz w:val="24"/>
          <w:szCs w:val="28"/>
        </w:rPr>
        <w:t>враньё</w:t>
      </w:r>
      <w:proofErr w:type="gramEnd"/>
      <w:r w:rsidRPr="00571E93">
        <w:rPr>
          <w:rFonts w:ascii="Times New Roman" w:hAnsi="Times New Roman" w:cs="Times New Roman"/>
          <w:sz w:val="24"/>
          <w:szCs w:val="28"/>
        </w:rPr>
        <w:t>. Начав принимать легкие наркотики, подавляющее большинство наркоманов вскоре переходят на тяжелые наркотики.</w:t>
      </w:r>
    </w:p>
    <w:p w:rsidR="00571E93" w:rsidRPr="00571E93" w:rsidRDefault="00571E93" w:rsidP="00571E93">
      <w:pPr>
        <w:spacing w:line="300" w:lineRule="exact"/>
        <w:ind w:left="-567"/>
        <w:jc w:val="both"/>
        <w:rPr>
          <w:rFonts w:ascii="Times New Roman" w:hAnsi="Times New Roman" w:cs="Times New Roman"/>
          <w:sz w:val="24"/>
          <w:szCs w:val="28"/>
        </w:rPr>
      </w:pPr>
      <w:r w:rsidRPr="00571E93">
        <w:rPr>
          <w:rFonts w:ascii="Times New Roman" w:hAnsi="Times New Roman" w:cs="Times New Roman"/>
          <w:b/>
          <w:i/>
          <w:iCs/>
          <w:sz w:val="24"/>
          <w:szCs w:val="28"/>
        </w:rPr>
        <w:t>Вторая опасность</w:t>
      </w:r>
    </w:p>
    <w:p w:rsidR="00571E93" w:rsidRPr="00571E93" w:rsidRDefault="00571E93" w:rsidP="00571E93">
      <w:pPr>
        <w:spacing w:before="60"/>
        <w:ind w:left="-567"/>
        <w:jc w:val="both"/>
        <w:rPr>
          <w:rFonts w:ascii="Times New Roman" w:hAnsi="Times New Roman" w:cs="Times New Roman"/>
          <w:sz w:val="24"/>
          <w:szCs w:val="28"/>
        </w:rPr>
      </w:pPr>
      <w:r w:rsidRPr="00571E93">
        <w:rPr>
          <w:rFonts w:ascii="Times New Roman" w:hAnsi="Times New Roman" w:cs="Times New Roman"/>
          <w:sz w:val="24"/>
          <w:szCs w:val="28"/>
        </w:rPr>
        <w:t xml:space="preserve">Если наркоман, который прочно сел «на иглу», не получил очередную дозу наркотика у него возникает абстинентный синдром, т.е. острая потребность в новой дозе. Это состояние </w:t>
      </w:r>
      <w:r w:rsidRPr="00571E93">
        <w:rPr>
          <w:rFonts w:ascii="Times New Roman" w:hAnsi="Times New Roman" w:cs="Times New Roman"/>
          <w:sz w:val="24"/>
          <w:szCs w:val="28"/>
        </w:rPr>
        <w:lastRenderedPageBreak/>
        <w:t>наркомана называют «ломкой», кое-кто называет это состояние «героиновым адом». У наркомана текут слезы, появляются обильные выделения из носа и сильный понос, мучительно болят суставы и внутренности. Наркоман кричит от боли. Чтобы заглушить эту боль некоторые наркоманы бьются головой о стены, могут зубами грызть железную батарею отопления, некоторые от боли теряют сознание. Такое состояние длится до недели и более, это если наркоман не достал «дозу». Постепенно боли притупляются, он восстанавливает силы, появляется желаний получить «</w:t>
      </w:r>
      <w:proofErr w:type="gramStart"/>
      <w:r w:rsidRPr="00571E93">
        <w:rPr>
          <w:rFonts w:ascii="Times New Roman" w:hAnsi="Times New Roman" w:cs="Times New Roman"/>
          <w:sz w:val="24"/>
          <w:szCs w:val="28"/>
        </w:rPr>
        <w:t>кайф</w:t>
      </w:r>
      <w:proofErr w:type="gramEnd"/>
      <w:r w:rsidRPr="00571E93">
        <w:rPr>
          <w:rFonts w:ascii="Times New Roman" w:hAnsi="Times New Roman" w:cs="Times New Roman"/>
          <w:sz w:val="24"/>
          <w:szCs w:val="28"/>
        </w:rPr>
        <w:t xml:space="preserve">», и все повторяется вновь. Как говорят врачи-наркологи «за часы </w:t>
      </w:r>
      <w:proofErr w:type="gramStart"/>
      <w:r w:rsidRPr="00571E93">
        <w:rPr>
          <w:rFonts w:ascii="Times New Roman" w:hAnsi="Times New Roman" w:cs="Times New Roman"/>
          <w:sz w:val="24"/>
          <w:szCs w:val="28"/>
        </w:rPr>
        <w:t>кайфа</w:t>
      </w:r>
      <w:proofErr w:type="gramEnd"/>
      <w:r w:rsidRPr="00571E93">
        <w:rPr>
          <w:rFonts w:ascii="Times New Roman" w:hAnsi="Times New Roman" w:cs="Times New Roman"/>
          <w:sz w:val="24"/>
          <w:szCs w:val="28"/>
        </w:rPr>
        <w:t>» – годы мучений.</w:t>
      </w:r>
    </w:p>
    <w:p w:rsidR="00571E93" w:rsidRPr="00571E93" w:rsidRDefault="00571E93" w:rsidP="00571E93">
      <w:pPr>
        <w:spacing w:before="120" w:line="300" w:lineRule="exact"/>
        <w:ind w:left="-567"/>
        <w:jc w:val="both"/>
        <w:rPr>
          <w:rFonts w:ascii="Times New Roman" w:hAnsi="Times New Roman" w:cs="Times New Roman"/>
          <w:b/>
          <w:sz w:val="24"/>
          <w:szCs w:val="28"/>
        </w:rPr>
      </w:pPr>
      <w:r w:rsidRPr="00571E93">
        <w:rPr>
          <w:rFonts w:ascii="Times New Roman" w:hAnsi="Times New Roman" w:cs="Times New Roman"/>
          <w:b/>
          <w:i/>
          <w:iCs/>
          <w:sz w:val="24"/>
          <w:szCs w:val="28"/>
        </w:rPr>
        <w:t>Третья опасность</w:t>
      </w:r>
    </w:p>
    <w:p w:rsidR="00571E93" w:rsidRPr="00571E93" w:rsidRDefault="00571E93" w:rsidP="00571E93">
      <w:pPr>
        <w:spacing w:before="60"/>
        <w:ind w:left="-567"/>
        <w:jc w:val="both"/>
        <w:rPr>
          <w:rFonts w:ascii="Times New Roman" w:hAnsi="Times New Roman" w:cs="Times New Roman"/>
          <w:sz w:val="24"/>
          <w:szCs w:val="28"/>
        </w:rPr>
      </w:pPr>
      <w:r w:rsidRPr="00571E93">
        <w:rPr>
          <w:rFonts w:ascii="Times New Roman" w:hAnsi="Times New Roman" w:cs="Times New Roman"/>
          <w:sz w:val="24"/>
          <w:szCs w:val="28"/>
        </w:rPr>
        <w:t>Гибель людей от передозировки наркотиков. Передозировки происходят независимо от желания и действий наркоманов. Происходит это так: продавцы героина редко продают его в чистом виде. Для увеличения объёма они подмешивают в наркотик разные добавки (разные порошки без вкуса). К такому объему наркоман привыкает, и если по какой-либо причине фасовщик приготовит такую же по объёму дозу чистого героина, она может стать причиной смерти наркомана. Примеры к этому тезису можно получить в ОППН ОВД, из телевизионных и печатных средств массовой информации.</w:t>
      </w:r>
    </w:p>
    <w:p w:rsidR="00571E93" w:rsidRPr="00571E93" w:rsidRDefault="00571E93" w:rsidP="00571E93">
      <w:pPr>
        <w:spacing w:line="300" w:lineRule="exact"/>
        <w:ind w:left="-567"/>
        <w:jc w:val="both"/>
        <w:rPr>
          <w:rFonts w:ascii="Times New Roman" w:hAnsi="Times New Roman" w:cs="Times New Roman"/>
          <w:b/>
          <w:sz w:val="24"/>
          <w:szCs w:val="28"/>
        </w:rPr>
      </w:pPr>
      <w:r w:rsidRPr="00571E93">
        <w:rPr>
          <w:rFonts w:ascii="Times New Roman" w:hAnsi="Times New Roman" w:cs="Times New Roman"/>
          <w:b/>
          <w:i/>
          <w:sz w:val="24"/>
          <w:szCs w:val="28"/>
        </w:rPr>
        <w:t>Четвертая</w:t>
      </w:r>
      <w:r w:rsidRPr="00571E93">
        <w:rPr>
          <w:rFonts w:ascii="Times New Roman" w:hAnsi="Times New Roman" w:cs="Times New Roman"/>
          <w:b/>
          <w:i/>
          <w:iCs/>
          <w:sz w:val="24"/>
          <w:szCs w:val="28"/>
        </w:rPr>
        <w:t xml:space="preserve"> опасность</w:t>
      </w:r>
    </w:p>
    <w:p w:rsidR="00571E93" w:rsidRPr="00571E93" w:rsidRDefault="00571E93" w:rsidP="00571E93">
      <w:pPr>
        <w:spacing w:before="60"/>
        <w:ind w:left="-567"/>
        <w:jc w:val="both"/>
        <w:rPr>
          <w:rFonts w:ascii="Times New Roman" w:hAnsi="Times New Roman" w:cs="Times New Roman"/>
          <w:sz w:val="24"/>
          <w:szCs w:val="28"/>
        </w:rPr>
      </w:pPr>
      <w:r w:rsidRPr="00571E93">
        <w:rPr>
          <w:rFonts w:ascii="Times New Roman" w:hAnsi="Times New Roman" w:cs="Times New Roman"/>
          <w:sz w:val="24"/>
          <w:szCs w:val="28"/>
        </w:rPr>
        <w:t>Реальная возможность привлечения к уголовной ответственности за «незаконное приобретение или хранение без цели сбыта наркотических средств или психотропных веще</w:t>
      </w:r>
      <w:proofErr w:type="gramStart"/>
      <w:r w:rsidRPr="00571E93">
        <w:rPr>
          <w:rFonts w:ascii="Times New Roman" w:hAnsi="Times New Roman" w:cs="Times New Roman"/>
          <w:sz w:val="24"/>
          <w:szCs w:val="28"/>
        </w:rPr>
        <w:t>ств в кр</w:t>
      </w:r>
      <w:proofErr w:type="gramEnd"/>
      <w:r w:rsidRPr="00571E93">
        <w:rPr>
          <w:rFonts w:ascii="Times New Roman" w:hAnsi="Times New Roman" w:cs="Times New Roman"/>
          <w:sz w:val="24"/>
          <w:szCs w:val="28"/>
        </w:rPr>
        <w:t>упном размере» статья 228 Уголовного кодекса РФ. Наказание до трех лет лишения свободы.</w:t>
      </w:r>
    </w:p>
    <w:p w:rsidR="00571E93" w:rsidRPr="00571E93" w:rsidRDefault="00571E93" w:rsidP="00571E93">
      <w:pPr>
        <w:ind w:left="-567"/>
        <w:jc w:val="both"/>
        <w:rPr>
          <w:rFonts w:ascii="Times New Roman" w:hAnsi="Times New Roman" w:cs="Times New Roman"/>
          <w:sz w:val="24"/>
          <w:szCs w:val="28"/>
        </w:rPr>
      </w:pPr>
      <w:proofErr w:type="gramStart"/>
      <w:r w:rsidRPr="00571E93">
        <w:rPr>
          <w:rFonts w:ascii="Times New Roman" w:hAnsi="Times New Roman" w:cs="Times New Roman"/>
          <w:sz w:val="24"/>
          <w:szCs w:val="28"/>
        </w:rPr>
        <w:t>К</w:t>
      </w:r>
      <w:proofErr w:type="gramEnd"/>
      <w:r w:rsidRPr="00571E93">
        <w:rPr>
          <w:rFonts w:ascii="Times New Roman" w:hAnsi="Times New Roman" w:cs="Times New Roman"/>
          <w:sz w:val="24"/>
          <w:szCs w:val="28"/>
        </w:rPr>
        <w:t xml:space="preserve"> </w:t>
      </w:r>
      <w:proofErr w:type="gramStart"/>
      <w:r w:rsidRPr="00571E93">
        <w:rPr>
          <w:rFonts w:ascii="Times New Roman" w:hAnsi="Times New Roman" w:cs="Times New Roman"/>
          <w:sz w:val="24"/>
          <w:szCs w:val="28"/>
        </w:rPr>
        <w:t>крупным</w:t>
      </w:r>
      <w:proofErr w:type="gramEnd"/>
      <w:r w:rsidRPr="00571E93">
        <w:rPr>
          <w:rFonts w:ascii="Times New Roman" w:hAnsi="Times New Roman" w:cs="Times New Roman"/>
          <w:sz w:val="24"/>
          <w:szCs w:val="28"/>
        </w:rPr>
        <w:t xml:space="preserve"> размерам отнесены: кокаин – от 0,01 до </w:t>
      </w:r>
      <w:smartTag w:uri="urn:schemas-microsoft-com:office:smarttags" w:element="metricconverter">
        <w:smartTagPr>
          <w:attr w:name="ProductID" w:val="1 г"/>
        </w:smartTagPr>
        <w:r w:rsidRPr="00571E93">
          <w:rPr>
            <w:rFonts w:ascii="Times New Roman" w:hAnsi="Times New Roman" w:cs="Times New Roman"/>
            <w:sz w:val="24"/>
            <w:szCs w:val="28"/>
          </w:rPr>
          <w:t>1 г</w:t>
        </w:r>
      </w:smartTag>
      <w:r w:rsidRPr="00571E93">
        <w:rPr>
          <w:rFonts w:ascii="Times New Roman" w:hAnsi="Times New Roman" w:cs="Times New Roman"/>
          <w:sz w:val="24"/>
          <w:szCs w:val="28"/>
        </w:rPr>
        <w:t xml:space="preserve">, </w:t>
      </w:r>
      <w:proofErr w:type="spellStart"/>
      <w:r w:rsidRPr="00571E93">
        <w:rPr>
          <w:rFonts w:ascii="Times New Roman" w:hAnsi="Times New Roman" w:cs="Times New Roman"/>
          <w:sz w:val="24"/>
          <w:szCs w:val="28"/>
        </w:rPr>
        <w:t>метадон</w:t>
      </w:r>
      <w:proofErr w:type="spellEnd"/>
      <w:r w:rsidRPr="00571E93">
        <w:rPr>
          <w:rFonts w:ascii="Times New Roman" w:hAnsi="Times New Roman" w:cs="Times New Roman"/>
          <w:sz w:val="24"/>
          <w:szCs w:val="28"/>
        </w:rPr>
        <w:t xml:space="preserve"> от 0,01 до </w:t>
      </w:r>
      <w:smartTag w:uri="urn:schemas-microsoft-com:office:smarttags" w:element="metricconverter">
        <w:smartTagPr>
          <w:attr w:name="ProductID" w:val="1 г"/>
        </w:smartTagPr>
        <w:r w:rsidRPr="00571E93">
          <w:rPr>
            <w:rFonts w:ascii="Times New Roman" w:hAnsi="Times New Roman" w:cs="Times New Roman"/>
            <w:sz w:val="24"/>
            <w:szCs w:val="28"/>
          </w:rPr>
          <w:t>1 г</w:t>
        </w:r>
      </w:smartTag>
      <w:r w:rsidRPr="00571E93">
        <w:rPr>
          <w:rFonts w:ascii="Times New Roman" w:hAnsi="Times New Roman" w:cs="Times New Roman"/>
          <w:sz w:val="24"/>
          <w:szCs w:val="28"/>
        </w:rPr>
        <w:t xml:space="preserve">, морфин от 0,01 до </w:t>
      </w:r>
      <w:smartTag w:uri="urn:schemas-microsoft-com:office:smarttags" w:element="metricconverter">
        <w:smartTagPr>
          <w:attr w:name="ProductID" w:val="1 г"/>
        </w:smartTagPr>
        <w:r w:rsidRPr="00571E93">
          <w:rPr>
            <w:rFonts w:ascii="Times New Roman" w:hAnsi="Times New Roman" w:cs="Times New Roman"/>
            <w:sz w:val="24"/>
            <w:szCs w:val="28"/>
          </w:rPr>
          <w:t>1 г</w:t>
        </w:r>
      </w:smartTag>
      <w:r w:rsidRPr="00571E93">
        <w:rPr>
          <w:rFonts w:ascii="Times New Roman" w:hAnsi="Times New Roman" w:cs="Times New Roman"/>
          <w:sz w:val="24"/>
          <w:szCs w:val="28"/>
        </w:rPr>
        <w:t xml:space="preserve">, героин от 0,001 до </w:t>
      </w:r>
      <w:smartTag w:uri="urn:schemas-microsoft-com:office:smarttags" w:element="metricconverter">
        <w:smartTagPr>
          <w:attr w:name="ProductID" w:val="0,005 г"/>
        </w:smartTagPr>
        <w:r w:rsidRPr="00571E93">
          <w:rPr>
            <w:rFonts w:ascii="Times New Roman" w:hAnsi="Times New Roman" w:cs="Times New Roman"/>
            <w:sz w:val="24"/>
            <w:szCs w:val="28"/>
          </w:rPr>
          <w:t>0,005 г</w:t>
        </w:r>
      </w:smartTag>
      <w:r w:rsidRPr="00571E93">
        <w:rPr>
          <w:rFonts w:ascii="Times New Roman" w:hAnsi="Times New Roman" w:cs="Times New Roman"/>
          <w:sz w:val="24"/>
          <w:szCs w:val="28"/>
        </w:rPr>
        <w:t>. Таким образом, под понятие «в крупном размере» подходит даже одна доза героина.</w:t>
      </w:r>
    </w:p>
    <w:p w:rsidR="00571E93" w:rsidRPr="00571E93" w:rsidRDefault="00571E93" w:rsidP="00571E93">
      <w:pPr>
        <w:ind w:left="-567"/>
        <w:jc w:val="both"/>
        <w:rPr>
          <w:rFonts w:ascii="Times New Roman" w:hAnsi="Times New Roman" w:cs="Times New Roman"/>
          <w:sz w:val="24"/>
          <w:szCs w:val="28"/>
        </w:rPr>
      </w:pPr>
      <w:r w:rsidRPr="00571E93">
        <w:rPr>
          <w:rFonts w:ascii="Times New Roman" w:hAnsi="Times New Roman" w:cs="Times New Roman"/>
          <w:sz w:val="24"/>
          <w:szCs w:val="28"/>
        </w:rPr>
        <w:t xml:space="preserve">Незаконным приобретением считается покупка, получение в обмен на другие товары и вещи, в уплату долга, взаймы и в дар, присвоение найденного, сбор дикорастущих </w:t>
      </w:r>
      <w:proofErr w:type="spellStart"/>
      <w:r w:rsidRPr="00571E93">
        <w:rPr>
          <w:rFonts w:ascii="Times New Roman" w:hAnsi="Times New Roman" w:cs="Times New Roman"/>
          <w:sz w:val="24"/>
          <w:szCs w:val="28"/>
        </w:rPr>
        <w:t>наркосодержащих</w:t>
      </w:r>
      <w:proofErr w:type="spellEnd"/>
      <w:r w:rsidRPr="00571E93">
        <w:rPr>
          <w:rFonts w:ascii="Times New Roman" w:hAnsi="Times New Roman" w:cs="Times New Roman"/>
          <w:sz w:val="24"/>
          <w:szCs w:val="28"/>
        </w:rPr>
        <w:t xml:space="preserve"> растений. Под понятием незаконное хранение следует понимать нахождение во владении виновного наркотика – при себе, в помещении, в тайнике и других местах.</w:t>
      </w:r>
    </w:p>
    <w:p w:rsidR="00571E93" w:rsidRPr="00571E93" w:rsidRDefault="00571E93" w:rsidP="00571E93">
      <w:pPr>
        <w:spacing w:before="120" w:line="300" w:lineRule="exact"/>
        <w:ind w:left="-567"/>
        <w:jc w:val="both"/>
        <w:rPr>
          <w:rFonts w:ascii="Times New Roman" w:hAnsi="Times New Roman" w:cs="Times New Roman"/>
          <w:b/>
          <w:sz w:val="24"/>
          <w:szCs w:val="28"/>
        </w:rPr>
      </w:pPr>
      <w:r w:rsidRPr="00571E93">
        <w:rPr>
          <w:rFonts w:ascii="Times New Roman" w:hAnsi="Times New Roman" w:cs="Times New Roman"/>
          <w:b/>
          <w:i/>
          <w:iCs/>
          <w:sz w:val="24"/>
          <w:szCs w:val="28"/>
        </w:rPr>
        <w:t>Пятая опасность</w:t>
      </w:r>
    </w:p>
    <w:p w:rsidR="00571E93" w:rsidRPr="00571E93" w:rsidRDefault="00571E93" w:rsidP="00571E93">
      <w:pPr>
        <w:spacing w:before="60"/>
        <w:ind w:left="-567"/>
        <w:jc w:val="both"/>
        <w:rPr>
          <w:rFonts w:ascii="Times New Roman" w:hAnsi="Times New Roman" w:cs="Times New Roman"/>
          <w:sz w:val="24"/>
          <w:szCs w:val="28"/>
        </w:rPr>
      </w:pPr>
      <w:r w:rsidRPr="00571E93">
        <w:rPr>
          <w:rFonts w:ascii="Times New Roman" w:hAnsi="Times New Roman" w:cs="Times New Roman"/>
          <w:sz w:val="24"/>
          <w:szCs w:val="28"/>
        </w:rPr>
        <w:t xml:space="preserve">Постоянная и реальная опасность заразиться неизлечимыми болезнями – </w:t>
      </w:r>
      <w:proofErr w:type="spellStart"/>
      <w:r w:rsidRPr="00571E93">
        <w:rPr>
          <w:rFonts w:ascii="Times New Roman" w:hAnsi="Times New Roman" w:cs="Times New Roman"/>
          <w:sz w:val="24"/>
          <w:szCs w:val="28"/>
        </w:rPr>
        <w:t>СПИДом</w:t>
      </w:r>
      <w:proofErr w:type="spellEnd"/>
      <w:r w:rsidRPr="00571E93">
        <w:rPr>
          <w:rFonts w:ascii="Times New Roman" w:hAnsi="Times New Roman" w:cs="Times New Roman"/>
          <w:sz w:val="24"/>
          <w:szCs w:val="28"/>
        </w:rPr>
        <w:t xml:space="preserve"> и гепатитом «С», который в настоящее время неизлечимы и ведут </w:t>
      </w:r>
      <w:proofErr w:type="gramStart"/>
      <w:r w:rsidRPr="00571E93">
        <w:rPr>
          <w:rFonts w:ascii="Times New Roman" w:hAnsi="Times New Roman" w:cs="Times New Roman"/>
          <w:sz w:val="24"/>
          <w:szCs w:val="28"/>
        </w:rPr>
        <w:t>заболевшего</w:t>
      </w:r>
      <w:proofErr w:type="gramEnd"/>
      <w:r w:rsidRPr="00571E93">
        <w:rPr>
          <w:rFonts w:ascii="Times New Roman" w:hAnsi="Times New Roman" w:cs="Times New Roman"/>
          <w:sz w:val="24"/>
          <w:szCs w:val="28"/>
        </w:rPr>
        <w:t xml:space="preserve"> к неминуемой гибели. </w:t>
      </w:r>
      <w:r w:rsidR="008E4B4D">
        <w:rPr>
          <w:rFonts w:ascii="Times New Roman" w:hAnsi="Times New Roman" w:cs="Times New Roman"/>
          <w:sz w:val="24"/>
          <w:szCs w:val="28"/>
        </w:rPr>
        <w:t>О</w:t>
      </w:r>
      <w:r w:rsidRPr="00571E93">
        <w:rPr>
          <w:rFonts w:ascii="Times New Roman" w:hAnsi="Times New Roman" w:cs="Times New Roman"/>
          <w:sz w:val="24"/>
          <w:szCs w:val="28"/>
        </w:rPr>
        <w:t xml:space="preserve">коло 80% наркоманов, употребляющих героин, </w:t>
      </w:r>
      <w:proofErr w:type="gramStart"/>
      <w:r w:rsidRPr="00571E93">
        <w:rPr>
          <w:rFonts w:ascii="Times New Roman" w:hAnsi="Times New Roman" w:cs="Times New Roman"/>
          <w:sz w:val="24"/>
          <w:szCs w:val="28"/>
        </w:rPr>
        <w:t>заражены</w:t>
      </w:r>
      <w:proofErr w:type="gramEnd"/>
      <w:r w:rsidRPr="00571E93">
        <w:rPr>
          <w:rFonts w:ascii="Times New Roman" w:hAnsi="Times New Roman" w:cs="Times New Roman"/>
          <w:sz w:val="24"/>
          <w:szCs w:val="28"/>
        </w:rPr>
        <w:t xml:space="preserve"> </w:t>
      </w:r>
      <w:proofErr w:type="spellStart"/>
      <w:r w:rsidRPr="00571E93">
        <w:rPr>
          <w:rFonts w:ascii="Times New Roman" w:hAnsi="Times New Roman" w:cs="Times New Roman"/>
          <w:sz w:val="24"/>
          <w:szCs w:val="28"/>
        </w:rPr>
        <w:t>СПИДом</w:t>
      </w:r>
      <w:proofErr w:type="spellEnd"/>
      <w:r w:rsidRPr="00571E93">
        <w:rPr>
          <w:rFonts w:ascii="Times New Roman" w:hAnsi="Times New Roman" w:cs="Times New Roman"/>
          <w:sz w:val="24"/>
          <w:szCs w:val="28"/>
        </w:rPr>
        <w:t>. Эти заболевания передаются от одного наркомана к другому, когда они пользуются одним шприцем при введении наркотика. При этом все они знают об угрозе заражения этими неизлечимыми заболеваниями, но нестерпимая тяга поскорее ввести себе очередную «дозу» перевешивают элементарное чувство самосохранения.</w:t>
      </w:r>
    </w:p>
    <w:p w:rsidR="00571E93" w:rsidRPr="00571E93" w:rsidRDefault="00571E93" w:rsidP="00571E93">
      <w:pPr>
        <w:spacing w:line="300" w:lineRule="exact"/>
        <w:ind w:left="-567"/>
        <w:jc w:val="both"/>
        <w:rPr>
          <w:rFonts w:ascii="Times New Roman" w:hAnsi="Times New Roman" w:cs="Times New Roman"/>
          <w:b/>
          <w:sz w:val="24"/>
          <w:szCs w:val="28"/>
        </w:rPr>
      </w:pPr>
      <w:r w:rsidRPr="00571E93">
        <w:rPr>
          <w:rFonts w:ascii="Times New Roman" w:hAnsi="Times New Roman" w:cs="Times New Roman"/>
          <w:b/>
          <w:i/>
          <w:iCs/>
          <w:sz w:val="24"/>
          <w:szCs w:val="28"/>
        </w:rPr>
        <w:t>Шестая опасность</w:t>
      </w:r>
    </w:p>
    <w:p w:rsidR="00571E93" w:rsidRPr="00571E93" w:rsidRDefault="00571E93" w:rsidP="00571E93">
      <w:pPr>
        <w:ind w:left="-567"/>
        <w:jc w:val="both"/>
        <w:rPr>
          <w:rFonts w:ascii="Times New Roman" w:hAnsi="Times New Roman" w:cs="Times New Roman"/>
          <w:sz w:val="24"/>
          <w:szCs w:val="28"/>
        </w:rPr>
      </w:pPr>
      <w:r w:rsidRPr="00571E93">
        <w:rPr>
          <w:rFonts w:ascii="Times New Roman" w:hAnsi="Times New Roman" w:cs="Times New Roman"/>
          <w:sz w:val="24"/>
          <w:szCs w:val="28"/>
        </w:rPr>
        <w:t>Под воздействием длительного употребления наркотиков у наркомана происходит окончательное разрушение организма. Наступают тяжелые поражения печени, сердца, почек, органов пищеварения, нервной и эндокринной систем.</w:t>
      </w:r>
    </w:p>
    <w:p w:rsidR="00571E93" w:rsidRPr="00571E93" w:rsidRDefault="00571E93" w:rsidP="00571E93">
      <w:pPr>
        <w:ind w:left="-567"/>
        <w:jc w:val="both"/>
        <w:rPr>
          <w:rFonts w:ascii="Times New Roman" w:hAnsi="Times New Roman" w:cs="Times New Roman"/>
          <w:sz w:val="24"/>
          <w:szCs w:val="28"/>
        </w:rPr>
      </w:pPr>
      <w:r w:rsidRPr="00571E93">
        <w:rPr>
          <w:rFonts w:ascii="Times New Roman" w:hAnsi="Times New Roman" w:cs="Times New Roman"/>
          <w:sz w:val="24"/>
          <w:szCs w:val="28"/>
        </w:rPr>
        <w:lastRenderedPageBreak/>
        <w:t>Наркомана можно легко узнать по морщинистому землистого цвета лицу, шелушащейся коже. Одновременно у наркоманов наблюдается деградация личности, появляются провалы в памяти и признаки слабоумия.</w:t>
      </w:r>
    </w:p>
    <w:p w:rsidR="00571E93" w:rsidRPr="00571E93" w:rsidRDefault="00571E93" w:rsidP="00571E93">
      <w:pPr>
        <w:ind w:left="-567"/>
        <w:jc w:val="both"/>
        <w:rPr>
          <w:rFonts w:ascii="Times New Roman" w:hAnsi="Times New Roman" w:cs="Times New Roman"/>
          <w:sz w:val="24"/>
          <w:szCs w:val="28"/>
        </w:rPr>
      </w:pPr>
      <w:r w:rsidRPr="00571E93">
        <w:rPr>
          <w:rFonts w:ascii="Times New Roman" w:hAnsi="Times New Roman" w:cs="Times New Roman"/>
          <w:sz w:val="24"/>
          <w:szCs w:val="28"/>
        </w:rPr>
        <w:t>Умирают наркоманы в молодом возрасте от сердечной недостаточности или от какого-либо инфекционного заболевания, с которым ослабленный наркоманией организм не может справиться.</w:t>
      </w:r>
    </w:p>
    <w:p w:rsidR="00571E93" w:rsidRPr="00571E93" w:rsidRDefault="00571E93" w:rsidP="00571E93">
      <w:pPr>
        <w:ind w:left="-567"/>
        <w:jc w:val="both"/>
        <w:rPr>
          <w:rFonts w:ascii="Times New Roman" w:hAnsi="Times New Roman" w:cs="Times New Roman"/>
          <w:sz w:val="24"/>
          <w:szCs w:val="28"/>
        </w:rPr>
      </w:pPr>
      <w:r w:rsidRPr="00571E93">
        <w:rPr>
          <w:rFonts w:ascii="Times New Roman" w:hAnsi="Times New Roman" w:cs="Times New Roman"/>
          <w:sz w:val="24"/>
          <w:szCs w:val="28"/>
        </w:rPr>
        <w:t>Следует также отметить, что у наркоманов очень часто рождаются дети с большими физическими и психическими дефектами.</w:t>
      </w:r>
    </w:p>
    <w:p w:rsidR="00571E93" w:rsidRPr="00571E93" w:rsidRDefault="00571E93" w:rsidP="00571E93">
      <w:pPr>
        <w:spacing w:before="120" w:line="300" w:lineRule="exact"/>
        <w:ind w:left="-567"/>
        <w:jc w:val="both"/>
        <w:rPr>
          <w:rFonts w:ascii="Times New Roman" w:hAnsi="Times New Roman" w:cs="Times New Roman"/>
          <w:b/>
          <w:i/>
          <w:iCs/>
          <w:sz w:val="24"/>
          <w:szCs w:val="28"/>
        </w:rPr>
      </w:pPr>
      <w:r w:rsidRPr="00571E93">
        <w:rPr>
          <w:rFonts w:ascii="Times New Roman" w:hAnsi="Times New Roman" w:cs="Times New Roman"/>
          <w:b/>
          <w:i/>
          <w:iCs/>
          <w:sz w:val="24"/>
          <w:szCs w:val="28"/>
        </w:rPr>
        <w:t>Седьмая опасность</w:t>
      </w:r>
    </w:p>
    <w:p w:rsidR="00571E93" w:rsidRPr="00571E93" w:rsidRDefault="00571E93" w:rsidP="00571E93">
      <w:pPr>
        <w:ind w:left="-567"/>
        <w:jc w:val="both"/>
        <w:rPr>
          <w:rFonts w:ascii="Times New Roman" w:hAnsi="Times New Roman" w:cs="Times New Roman"/>
          <w:sz w:val="24"/>
          <w:szCs w:val="28"/>
        </w:rPr>
      </w:pPr>
      <w:r w:rsidRPr="00571E93">
        <w:rPr>
          <w:rFonts w:ascii="Times New Roman" w:hAnsi="Times New Roman" w:cs="Times New Roman"/>
          <w:i/>
          <w:iCs/>
          <w:sz w:val="24"/>
          <w:szCs w:val="28"/>
        </w:rPr>
        <w:t>У</w:t>
      </w:r>
      <w:r w:rsidRPr="00571E93">
        <w:rPr>
          <w:rFonts w:ascii="Times New Roman" w:hAnsi="Times New Roman" w:cs="Times New Roman"/>
          <w:sz w:val="24"/>
          <w:szCs w:val="28"/>
        </w:rPr>
        <w:t xml:space="preserve"> наркомана очень низкий социальный статус. Он не может работать в государственных учреждениях. Ни одна солидная фирма не захочет иметь в своём штате работника-наркомана. Даже при наличии у него высшего образования и высокого профессионального мастерства наркоман вынужден перебиваться случайными заработками.</w:t>
      </w:r>
    </w:p>
    <w:p w:rsidR="00571E93" w:rsidRPr="00571E93" w:rsidRDefault="00571E93" w:rsidP="00571E93">
      <w:pPr>
        <w:ind w:left="-567"/>
        <w:jc w:val="both"/>
        <w:rPr>
          <w:rFonts w:ascii="Times New Roman" w:hAnsi="Times New Roman" w:cs="Times New Roman"/>
          <w:sz w:val="24"/>
          <w:szCs w:val="28"/>
        </w:rPr>
      </w:pPr>
      <w:r w:rsidRPr="00571E93">
        <w:rPr>
          <w:rFonts w:ascii="Times New Roman" w:hAnsi="Times New Roman" w:cs="Times New Roman"/>
          <w:sz w:val="24"/>
          <w:szCs w:val="28"/>
        </w:rPr>
        <w:t>Ни один наркоман не имеет нормальной семьи. Жена, мать, отец, сестра, братья и другие родственники постоянно мучаются и переживают за него. Они настойчиво пытаются помочь ему прекратить принимать наркотики, но в подавляющем большинстве случаев сделать это им не удается.</w:t>
      </w:r>
    </w:p>
    <w:p w:rsidR="00571E93" w:rsidRPr="00571E93" w:rsidRDefault="00571E93" w:rsidP="00571E93">
      <w:pPr>
        <w:spacing w:line="300" w:lineRule="exact"/>
        <w:ind w:left="-567"/>
        <w:jc w:val="both"/>
        <w:rPr>
          <w:rFonts w:ascii="Times New Roman" w:hAnsi="Times New Roman" w:cs="Times New Roman"/>
          <w:b/>
          <w:sz w:val="24"/>
          <w:szCs w:val="28"/>
        </w:rPr>
      </w:pPr>
      <w:r w:rsidRPr="00571E93">
        <w:rPr>
          <w:rFonts w:ascii="Times New Roman" w:hAnsi="Times New Roman" w:cs="Times New Roman"/>
          <w:b/>
          <w:i/>
          <w:iCs/>
          <w:sz w:val="24"/>
          <w:szCs w:val="28"/>
        </w:rPr>
        <w:t>Восьмая опасность</w:t>
      </w:r>
    </w:p>
    <w:p w:rsidR="00571E93" w:rsidRPr="00571E93" w:rsidRDefault="00571E93" w:rsidP="00571E93">
      <w:pPr>
        <w:spacing w:line="300" w:lineRule="exact"/>
        <w:ind w:left="-567"/>
        <w:jc w:val="both"/>
        <w:rPr>
          <w:rFonts w:ascii="Times New Roman" w:hAnsi="Times New Roman" w:cs="Times New Roman"/>
          <w:sz w:val="24"/>
          <w:szCs w:val="28"/>
        </w:rPr>
      </w:pPr>
      <w:r w:rsidRPr="00571E93">
        <w:rPr>
          <w:rFonts w:ascii="Times New Roman" w:hAnsi="Times New Roman" w:cs="Times New Roman"/>
          <w:sz w:val="24"/>
          <w:szCs w:val="28"/>
        </w:rPr>
        <w:t xml:space="preserve">Криминогенное (преступное) поведение наркоманов. Наркотики стоят дорого. Некоторые наркоманы тратят на них </w:t>
      </w:r>
      <w:proofErr w:type="gramStart"/>
      <w:r w:rsidRPr="00571E93">
        <w:rPr>
          <w:rFonts w:ascii="Times New Roman" w:hAnsi="Times New Roman" w:cs="Times New Roman"/>
          <w:sz w:val="24"/>
          <w:szCs w:val="28"/>
        </w:rPr>
        <w:t>до тысячи рублей</w:t>
      </w:r>
      <w:proofErr w:type="gramEnd"/>
      <w:r w:rsidRPr="00571E93">
        <w:rPr>
          <w:rFonts w:ascii="Times New Roman" w:hAnsi="Times New Roman" w:cs="Times New Roman"/>
          <w:sz w:val="24"/>
          <w:szCs w:val="28"/>
        </w:rPr>
        <w:t xml:space="preserve"> в день. Поэтому доставать такие суммы честным путем практически не возможно.</w:t>
      </w:r>
    </w:p>
    <w:p w:rsidR="00571E93" w:rsidRPr="00571E93" w:rsidRDefault="00571E93" w:rsidP="00571E93">
      <w:pPr>
        <w:spacing w:line="300" w:lineRule="exact"/>
        <w:ind w:left="-567"/>
        <w:jc w:val="both"/>
        <w:rPr>
          <w:rFonts w:ascii="Times New Roman" w:hAnsi="Times New Roman" w:cs="Times New Roman"/>
          <w:sz w:val="24"/>
          <w:szCs w:val="28"/>
        </w:rPr>
      </w:pPr>
      <w:r w:rsidRPr="00571E93">
        <w:rPr>
          <w:rFonts w:ascii="Times New Roman" w:hAnsi="Times New Roman" w:cs="Times New Roman"/>
          <w:sz w:val="24"/>
          <w:szCs w:val="28"/>
        </w:rPr>
        <w:t>Начинающие наркоманы вначале воруют деньги и ценные вещи из дома, а когда воровать дома становится невозможно, многие из них становятся распространителями наркотиков, девушки начинают заниматься проституцией, а некоторые парни, вооружившись металлическими прутьями, обрезками труб или ножами, выходят на улицу и начинают грабить прохожих. Зачастую нападения заканчиваются для пострадавших гибелью или тяжёлыми увечьями.</w:t>
      </w:r>
    </w:p>
    <w:p w:rsidR="00571E93" w:rsidRPr="00571E93" w:rsidRDefault="00571E93" w:rsidP="00571E93">
      <w:pPr>
        <w:spacing w:line="300" w:lineRule="exact"/>
        <w:ind w:left="-567"/>
        <w:jc w:val="both"/>
        <w:rPr>
          <w:rFonts w:ascii="Times New Roman" w:hAnsi="Times New Roman" w:cs="Times New Roman"/>
          <w:sz w:val="24"/>
          <w:szCs w:val="28"/>
        </w:rPr>
      </w:pPr>
      <w:r w:rsidRPr="00571E93">
        <w:rPr>
          <w:rFonts w:ascii="Times New Roman" w:hAnsi="Times New Roman" w:cs="Times New Roman"/>
          <w:sz w:val="24"/>
          <w:szCs w:val="28"/>
        </w:rPr>
        <w:t>Немало случаев, когда наркоманы создают преступные группы и совершают нападения на квартиры, офисы, фирмы, обменные пункты валюты. И все эти преступления совершаются с целью достать деньги на наркотики.</w:t>
      </w:r>
    </w:p>
    <w:p w:rsidR="00571E93" w:rsidRPr="00571E93" w:rsidRDefault="00571E93" w:rsidP="00571E93">
      <w:pPr>
        <w:spacing w:before="120" w:line="300" w:lineRule="exact"/>
        <w:ind w:left="-567"/>
        <w:jc w:val="both"/>
        <w:rPr>
          <w:rFonts w:ascii="Times New Roman" w:hAnsi="Times New Roman" w:cs="Times New Roman"/>
          <w:b/>
          <w:sz w:val="24"/>
          <w:szCs w:val="28"/>
        </w:rPr>
      </w:pPr>
      <w:r w:rsidRPr="00571E93">
        <w:rPr>
          <w:rFonts w:ascii="Times New Roman" w:hAnsi="Times New Roman" w:cs="Times New Roman"/>
          <w:b/>
          <w:i/>
          <w:sz w:val="24"/>
          <w:szCs w:val="28"/>
        </w:rPr>
        <w:t>Девятая опасность</w:t>
      </w:r>
    </w:p>
    <w:p w:rsidR="00571E93" w:rsidRPr="00571E93" w:rsidRDefault="00571E93" w:rsidP="00571E93">
      <w:pPr>
        <w:spacing w:line="300" w:lineRule="exact"/>
        <w:ind w:left="-567"/>
        <w:jc w:val="both"/>
        <w:rPr>
          <w:rFonts w:ascii="Times New Roman" w:hAnsi="Times New Roman" w:cs="Times New Roman"/>
          <w:sz w:val="24"/>
          <w:szCs w:val="28"/>
        </w:rPr>
      </w:pPr>
      <w:r w:rsidRPr="00571E93">
        <w:rPr>
          <w:rFonts w:ascii="Times New Roman" w:hAnsi="Times New Roman" w:cs="Times New Roman"/>
          <w:sz w:val="24"/>
          <w:szCs w:val="28"/>
        </w:rPr>
        <w:t>Так называемые «лёгкие» наркотики производные конопли</w:t>
      </w:r>
      <w:r w:rsidRPr="00571E93">
        <w:rPr>
          <w:rFonts w:ascii="Times New Roman" w:hAnsi="Times New Roman" w:cs="Times New Roman"/>
          <w:sz w:val="24"/>
          <w:szCs w:val="28"/>
          <w:lang w:val="en-US"/>
        </w:rPr>
        <w:t> </w:t>
      </w:r>
      <w:r w:rsidRPr="00571E93">
        <w:rPr>
          <w:rFonts w:ascii="Times New Roman" w:hAnsi="Times New Roman" w:cs="Times New Roman"/>
          <w:sz w:val="24"/>
          <w:szCs w:val="28"/>
        </w:rPr>
        <w:t>– «гашиш» и «марихуана» на самом деле также опасны, как и любые другие.</w:t>
      </w:r>
    </w:p>
    <w:p w:rsidR="00571E93" w:rsidRPr="00571E93" w:rsidRDefault="00571E93" w:rsidP="00571E93">
      <w:pPr>
        <w:spacing w:line="300" w:lineRule="exact"/>
        <w:ind w:left="-567"/>
        <w:jc w:val="both"/>
        <w:rPr>
          <w:rFonts w:ascii="Times New Roman" w:hAnsi="Times New Roman" w:cs="Times New Roman"/>
          <w:sz w:val="24"/>
          <w:szCs w:val="28"/>
        </w:rPr>
      </w:pPr>
      <w:proofErr w:type="spellStart"/>
      <w:r w:rsidRPr="00571E93">
        <w:rPr>
          <w:rFonts w:ascii="Times New Roman" w:hAnsi="Times New Roman" w:cs="Times New Roman"/>
          <w:sz w:val="24"/>
          <w:szCs w:val="28"/>
        </w:rPr>
        <w:t>Наркосоставляющее</w:t>
      </w:r>
      <w:proofErr w:type="spellEnd"/>
      <w:r w:rsidRPr="00571E93">
        <w:rPr>
          <w:rFonts w:ascii="Times New Roman" w:hAnsi="Times New Roman" w:cs="Times New Roman"/>
          <w:sz w:val="24"/>
          <w:szCs w:val="28"/>
        </w:rPr>
        <w:t xml:space="preserve"> вещество этих наркотиков </w:t>
      </w:r>
      <w:proofErr w:type="spellStart"/>
      <w:r w:rsidRPr="00571E93">
        <w:rPr>
          <w:rFonts w:ascii="Times New Roman" w:hAnsi="Times New Roman" w:cs="Times New Roman"/>
          <w:sz w:val="24"/>
          <w:szCs w:val="28"/>
        </w:rPr>
        <w:t>каннабис</w:t>
      </w:r>
      <w:proofErr w:type="spellEnd"/>
      <w:r w:rsidRPr="00571E93">
        <w:rPr>
          <w:rFonts w:ascii="Times New Roman" w:hAnsi="Times New Roman" w:cs="Times New Roman"/>
          <w:sz w:val="24"/>
          <w:szCs w:val="28"/>
        </w:rPr>
        <w:t xml:space="preserve"> имеет способность проникать через жировые оболочки клеток головного мозга, накапливается в них и оказывает на них отрицательное воздействие.</w:t>
      </w:r>
    </w:p>
    <w:p w:rsidR="00571E93" w:rsidRPr="00571E93" w:rsidRDefault="00571E93" w:rsidP="00571E93">
      <w:pPr>
        <w:spacing w:line="300" w:lineRule="exact"/>
        <w:ind w:left="-567"/>
        <w:jc w:val="both"/>
        <w:rPr>
          <w:rFonts w:ascii="Times New Roman" w:hAnsi="Times New Roman" w:cs="Times New Roman"/>
          <w:sz w:val="24"/>
          <w:szCs w:val="28"/>
        </w:rPr>
      </w:pPr>
      <w:r w:rsidRPr="00571E93">
        <w:rPr>
          <w:rFonts w:ascii="Times New Roman" w:hAnsi="Times New Roman" w:cs="Times New Roman"/>
          <w:sz w:val="24"/>
          <w:szCs w:val="28"/>
        </w:rPr>
        <w:t>В первую очередь они воздействуют на участки мозга, отвечающие за краткосрочную память и логическое мышление. При систематическом употреблении гашиша и марихуаны наркоман тупеет, теряет способность к выполнению сложных логических операций.</w:t>
      </w:r>
    </w:p>
    <w:p w:rsidR="00571E93" w:rsidRPr="00571E93" w:rsidRDefault="00571E93" w:rsidP="00571E93">
      <w:pPr>
        <w:spacing w:line="300" w:lineRule="exact"/>
        <w:ind w:left="-567"/>
        <w:jc w:val="both"/>
        <w:rPr>
          <w:rFonts w:ascii="Times New Roman" w:hAnsi="Times New Roman" w:cs="Times New Roman"/>
          <w:sz w:val="24"/>
          <w:szCs w:val="28"/>
        </w:rPr>
      </w:pPr>
      <w:r w:rsidRPr="00571E93">
        <w:rPr>
          <w:rFonts w:ascii="Times New Roman" w:hAnsi="Times New Roman" w:cs="Times New Roman"/>
          <w:sz w:val="24"/>
          <w:szCs w:val="28"/>
        </w:rPr>
        <w:lastRenderedPageBreak/>
        <w:t>Длительное употребление «лёгких» наркотиков может вызвать возникновение наркотических психозов, при которых наркоман может совершить самоубийство и даже убийство человека. Эти наркотики способствуют также возникновению у наркомана тяжёлых форм шизофрении.</w:t>
      </w:r>
    </w:p>
    <w:p w:rsidR="00571E93" w:rsidRPr="00571E93" w:rsidRDefault="00571E93" w:rsidP="00571E93">
      <w:pPr>
        <w:spacing w:before="120" w:line="300" w:lineRule="exact"/>
        <w:ind w:left="-567"/>
        <w:jc w:val="both"/>
        <w:rPr>
          <w:rFonts w:ascii="Times New Roman" w:hAnsi="Times New Roman" w:cs="Times New Roman"/>
          <w:b/>
          <w:i/>
          <w:sz w:val="24"/>
          <w:szCs w:val="28"/>
        </w:rPr>
      </w:pPr>
      <w:r w:rsidRPr="00571E93">
        <w:rPr>
          <w:rFonts w:ascii="Times New Roman" w:hAnsi="Times New Roman" w:cs="Times New Roman"/>
          <w:b/>
          <w:i/>
          <w:sz w:val="24"/>
          <w:szCs w:val="28"/>
        </w:rPr>
        <w:t>Десятая опасность</w:t>
      </w:r>
    </w:p>
    <w:p w:rsidR="00571E93" w:rsidRPr="00571E93" w:rsidRDefault="00571E93" w:rsidP="00571E93">
      <w:pPr>
        <w:spacing w:line="300" w:lineRule="exact"/>
        <w:ind w:left="-567"/>
        <w:jc w:val="both"/>
        <w:rPr>
          <w:rFonts w:ascii="Times New Roman" w:hAnsi="Times New Roman" w:cs="Times New Roman"/>
          <w:sz w:val="24"/>
          <w:szCs w:val="28"/>
        </w:rPr>
      </w:pPr>
      <w:r w:rsidRPr="00571E93">
        <w:rPr>
          <w:rFonts w:ascii="Times New Roman" w:hAnsi="Times New Roman" w:cs="Times New Roman"/>
          <w:sz w:val="24"/>
          <w:szCs w:val="28"/>
        </w:rPr>
        <w:t>Аптечная наркомания. Когда наркоман не может достать наркотики, он направляется в аптеку и покупает там препараты, которые в какой-то степени могут заменить наркотики.</w:t>
      </w:r>
    </w:p>
    <w:p w:rsidR="00571E93" w:rsidRPr="00571E93" w:rsidRDefault="00571E93" w:rsidP="00571E93">
      <w:pPr>
        <w:spacing w:line="300" w:lineRule="exact"/>
        <w:ind w:left="-567"/>
        <w:jc w:val="both"/>
        <w:rPr>
          <w:rFonts w:ascii="Times New Roman" w:hAnsi="Times New Roman" w:cs="Times New Roman"/>
          <w:sz w:val="24"/>
          <w:szCs w:val="28"/>
        </w:rPr>
      </w:pPr>
      <w:r w:rsidRPr="00571E93">
        <w:rPr>
          <w:rFonts w:ascii="Times New Roman" w:hAnsi="Times New Roman" w:cs="Times New Roman"/>
          <w:sz w:val="24"/>
          <w:szCs w:val="28"/>
        </w:rPr>
        <w:t xml:space="preserve">Чаще всего это антидепрессанты и в первую очередь препарат </w:t>
      </w:r>
      <w:proofErr w:type="spellStart"/>
      <w:r w:rsidRPr="00571E93">
        <w:rPr>
          <w:rFonts w:ascii="Times New Roman" w:hAnsi="Times New Roman" w:cs="Times New Roman"/>
          <w:sz w:val="24"/>
          <w:szCs w:val="28"/>
        </w:rPr>
        <w:t>коаксил</w:t>
      </w:r>
      <w:proofErr w:type="spellEnd"/>
      <w:r w:rsidRPr="00571E93">
        <w:rPr>
          <w:rFonts w:ascii="Times New Roman" w:hAnsi="Times New Roman" w:cs="Times New Roman"/>
          <w:sz w:val="24"/>
          <w:szCs w:val="28"/>
        </w:rPr>
        <w:t xml:space="preserve">. Таблетки </w:t>
      </w:r>
      <w:proofErr w:type="spellStart"/>
      <w:r w:rsidRPr="00571E93">
        <w:rPr>
          <w:rFonts w:ascii="Times New Roman" w:hAnsi="Times New Roman" w:cs="Times New Roman"/>
          <w:sz w:val="24"/>
          <w:szCs w:val="28"/>
        </w:rPr>
        <w:t>коаксила</w:t>
      </w:r>
      <w:proofErr w:type="spellEnd"/>
      <w:r w:rsidRPr="00571E93">
        <w:rPr>
          <w:rFonts w:ascii="Times New Roman" w:hAnsi="Times New Roman" w:cs="Times New Roman"/>
          <w:sz w:val="24"/>
          <w:szCs w:val="28"/>
        </w:rPr>
        <w:t xml:space="preserve"> растворяют в воде и делают внутривенные инъекции. Но как бы тщательно не готовился раствор в нём всегда остаются частицы нерастворённого вещества.</w:t>
      </w:r>
    </w:p>
    <w:p w:rsidR="00571E93" w:rsidRPr="00571E93" w:rsidRDefault="00571E93" w:rsidP="00571E93">
      <w:pPr>
        <w:spacing w:line="300" w:lineRule="exact"/>
        <w:ind w:left="-567"/>
        <w:jc w:val="both"/>
        <w:rPr>
          <w:rFonts w:ascii="Times New Roman" w:hAnsi="Times New Roman" w:cs="Times New Roman"/>
          <w:sz w:val="24"/>
          <w:szCs w:val="28"/>
        </w:rPr>
      </w:pPr>
      <w:r w:rsidRPr="00571E93">
        <w:rPr>
          <w:rFonts w:ascii="Times New Roman" w:hAnsi="Times New Roman" w:cs="Times New Roman"/>
          <w:sz w:val="24"/>
          <w:szCs w:val="28"/>
        </w:rPr>
        <w:t xml:space="preserve">При введении такого раствора в вену микрочастицы </w:t>
      </w:r>
      <w:proofErr w:type="spellStart"/>
      <w:r w:rsidRPr="00571E93">
        <w:rPr>
          <w:rFonts w:ascii="Times New Roman" w:hAnsi="Times New Roman" w:cs="Times New Roman"/>
          <w:sz w:val="24"/>
          <w:szCs w:val="28"/>
        </w:rPr>
        <w:t>коаксила</w:t>
      </w:r>
      <w:proofErr w:type="spellEnd"/>
      <w:r w:rsidRPr="00571E93">
        <w:rPr>
          <w:rFonts w:ascii="Times New Roman" w:hAnsi="Times New Roman" w:cs="Times New Roman"/>
          <w:sz w:val="24"/>
          <w:szCs w:val="28"/>
        </w:rPr>
        <w:t xml:space="preserve"> закупоривают мелкие сосуды. Образуются тромбы. Место укола начинает чернеть, возникают гангренозные воспаления. Кончается это ампутацией конечностей, а в запущенном состоянии – гибелью человека.</w:t>
      </w:r>
    </w:p>
    <w:p w:rsidR="00571E93" w:rsidRPr="00571E93" w:rsidRDefault="00571E93" w:rsidP="00571E93">
      <w:pPr>
        <w:spacing w:line="300" w:lineRule="exact"/>
        <w:ind w:left="-567"/>
        <w:jc w:val="both"/>
        <w:rPr>
          <w:rFonts w:ascii="Times New Roman" w:hAnsi="Times New Roman" w:cs="Times New Roman"/>
          <w:sz w:val="24"/>
          <w:szCs w:val="28"/>
        </w:rPr>
      </w:pPr>
      <w:r w:rsidRPr="00571E93">
        <w:rPr>
          <w:rFonts w:ascii="Times New Roman" w:hAnsi="Times New Roman" w:cs="Times New Roman"/>
          <w:sz w:val="24"/>
          <w:szCs w:val="28"/>
        </w:rPr>
        <w:t>Некоторые «умельцы» из продаваемых в аптеках препаратов изготовляют синтетические наркотики. Один из них так называемый «крокодил» формирует у человека зависимость после первого укола, а через полтора года приёма этого препарата человек погибает.</w:t>
      </w:r>
    </w:p>
    <w:p w:rsidR="00571E93" w:rsidRPr="00571E93" w:rsidRDefault="00571E93" w:rsidP="00571E93">
      <w:pPr>
        <w:spacing w:line="300" w:lineRule="exact"/>
        <w:ind w:left="-567"/>
        <w:jc w:val="both"/>
        <w:rPr>
          <w:rFonts w:ascii="Times New Roman" w:hAnsi="Times New Roman" w:cs="Times New Roman"/>
          <w:sz w:val="24"/>
          <w:szCs w:val="28"/>
        </w:rPr>
      </w:pPr>
    </w:p>
    <w:sectPr w:rsidR="00571E93" w:rsidRPr="00571E93" w:rsidSect="007571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E49CA"/>
    <w:multiLevelType w:val="hybridMultilevel"/>
    <w:tmpl w:val="2EF8679A"/>
    <w:lvl w:ilvl="0" w:tplc="934E9376">
      <w:start w:val="1"/>
      <w:numFmt w:val="bullet"/>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1E93"/>
    <w:rsid w:val="004D69DC"/>
    <w:rsid w:val="00571E93"/>
    <w:rsid w:val="0067357B"/>
    <w:rsid w:val="0075712F"/>
    <w:rsid w:val="008E4B4D"/>
    <w:rsid w:val="00920928"/>
    <w:rsid w:val="00973230"/>
    <w:rsid w:val="00C44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B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1806</Words>
  <Characters>10295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5</cp:revision>
  <dcterms:created xsi:type="dcterms:W3CDTF">2014-02-27T07:08:00Z</dcterms:created>
  <dcterms:modified xsi:type="dcterms:W3CDTF">2014-02-27T10:24:00Z</dcterms:modified>
</cp:coreProperties>
</file>