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60" w:rsidRPr="00056160" w:rsidRDefault="00056160" w:rsidP="00056160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профессионального модуля</w:t>
      </w:r>
    </w:p>
    <w:p w:rsidR="00056160" w:rsidRPr="00056160" w:rsidRDefault="00056160" w:rsidP="00056160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ПМ.02. ПРИМЕНЕНИЕ МИКРОПРОЦЕССОРНЫХ СИСТЕМ, УСТАНОВКА И НАСТРОЙКА ПЕРИФЕРИЙНОГО ОБОРУДОВАНИЯ.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160" w:rsidRPr="00056160" w:rsidRDefault="00056160" w:rsidP="00056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профессионального модуля – требования к результатам освоения профессионального модуля.</w:t>
      </w:r>
    </w:p>
    <w:p w:rsidR="00056160" w:rsidRPr="00056160" w:rsidRDefault="00056160" w:rsidP="00056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профессионального модуля – является частью программы подготовки специалистов среднего звена СПО с целью овладения указанным видом профессиональной деятельности и соответствующими профессиональными компетенциями.</w:t>
      </w:r>
    </w:p>
    <w:p w:rsidR="00056160" w:rsidRPr="00056160" w:rsidRDefault="00056160" w:rsidP="00056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160" w:rsidRPr="00056160" w:rsidRDefault="00056160" w:rsidP="00056160">
      <w:pPr>
        <w:spacing w:after="0" w:line="187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обучающийся должен: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056160" w:rsidRPr="00056160" w:rsidRDefault="00056160" w:rsidP="00056160">
      <w:pPr>
        <w:numPr>
          <w:ilvl w:val="0"/>
          <w:numId w:val="2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программ на языке ассемблера для микропроцессорных систем;</w:t>
      </w:r>
    </w:p>
    <w:p w:rsidR="00056160" w:rsidRPr="00056160" w:rsidRDefault="00056160" w:rsidP="00056160">
      <w:pPr>
        <w:numPr>
          <w:ilvl w:val="0"/>
          <w:numId w:val="2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 и отладки микропроцессорных систем;</w:t>
      </w:r>
    </w:p>
    <w:p w:rsidR="00056160" w:rsidRPr="00056160" w:rsidRDefault="00056160" w:rsidP="00056160">
      <w:pPr>
        <w:numPr>
          <w:ilvl w:val="0"/>
          <w:numId w:val="2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микропроцессорных систем;</w:t>
      </w:r>
    </w:p>
    <w:p w:rsidR="00056160" w:rsidRPr="00056160" w:rsidRDefault="00056160" w:rsidP="00056160">
      <w:pPr>
        <w:numPr>
          <w:ilvl w:val="0"/>
          <w:numId w:val="2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и конфигурирования микропроцессорных систем и подключения периферийных устройств;</w:t>
      </w:r>
    </w:p>
    <w:p w:rsidR="00056160" w:rsidRPr="00056160" w:rsidRDefault="00056160" w:rsidP="00056160">
      <w:pPr>
        <w:numPr>
          <w:ilvl w:val="0"/>
          <w:numId w:val="2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 устранения причин неисправностей и сбоев периферийного оборудования;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C5783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установки и конфигурирования программного обеспечения микропроцессорных систем;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*- инспектирования компонент программного продукта на предмет соответствия стандартам кодирования.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56160" w:rsidRPr="00056160" w:rsidRDefault="00056160" w:rsidP="00056160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программы на языке ассемблера для микропроцессорных систем;</w:t>
      </w:r>
    </w:p>
    <w:p w:rsidR="00056160" w:rsidRPr="00056160" w:rsidRDefault="00056160" w:rsidP="00056160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тестирование и отладку микропроцессорных систем (далее-МПС);</w:t>
      </w:r>
    </w:p>
    <w:p w:rsidR="00056160" w:rsidRPr="00056160" w:rsidRDefault="00056160" w:rsidP="00056160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микроконтроллер/микропроцессор для конкретной системы управления;</w:t>
      </w:r>
    </w:p>
    <w:p w:rsidR="00056160" w:rsidRPr="00056160" w:rsidRDefault="00056160" w:rsidP="00056160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установку и </w:t>
      </w:r>
      <w:proofErr w:type="gramStart"/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конфигурирование персональных компьютеров</w:t>
      </w:r>
      <w:proofErr w:type="gramEnd"/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подключение периферийных устройств;</w:t>
      </w:r>
    </w:p>
    <w:p w:rsidR="00056160" w:rsidRPr="00056160" w:rsidRDefault="00056160" w:rsidP="00056160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компьютерную систему к работе;</w:t>
      </w:r>
    </w:p>
    <w:p w:rsidR="00056160" w:rsidRPr="00056160" w:rsidRDefault="00056160" w:rsidP="00056160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инсталляцию и настройку компьютерных систем; </w:t>
      </w:r>
    </w:p>
    <w:p w:rsidR="00056160" w:rsidRPr="00056160" w:rsidRDefault="00056160" w:rsidP="00056160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причины неисправностей и сбоев, принимать меры по их устранению;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*- устанав</w:t>
      </w:r>
      <w:r w:rsidR="00EC57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ливать и конфигурировать сетевы</w:t>
      </w: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операционные системы;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*- осуществлять сопровождение и администрирование компьютерных сетей;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пользоваться современными редакторами для </w:t>
      </w:r>
      <w:r w:rsidRPr="000561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-дизайна;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*- использовать методы для получения кода с заданной функциональностью и степенью качества;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*- производить подключение и настройку нестандартных периферийных устройств;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*- осуществлять обновление или замену компонентов портативных компьютеров и мобильных устройств в соответствии с решаемыми задачами;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*- пользоваться программными и аппаратными средствами тестирования, диагностики и устранения неисправностей периферийных устройств;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*- применять расширенные методы поиска и устранения неисправностей периферийных устройств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056160" w:rsidRPr="00056160" w:rsidRDefault="00056160" w:rsidP="00056160">
      <w:pPr>
        <w:numPr>
          <w:ilvl w:val="0"/>
          <w:numId w:val="4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базовую функциональную схему МПС;</w:t>
      </w:r>
    </w:p>
    <w:p w:rsidR="00056160" w:rsidRPr="00056160" w:rsidRDefault="00056160" w:rsidP="00056160">
      <w:pPr>
        <w:numPr>
          <w:ilvl w:val="0"/>
          <w:numId w:val="4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микропроцессорных систем;</w:t>
      </w:r>
    </w:p>
    <w:p w:rsidR="00056160" w:rsidRPr="00056160" w:rsidRDefault="00056160" w:rsidP="00056160">
      <w:pPr>
        <w:numPr>
          <w:ilvl w:val="0"/>
          <w:numId w:val="4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типовой системы управления (контроллер) и организацию микроконтроллерных систем;</w:t>
      </w:r>
    </w:p>
    <w:p w:rsidR="00056160" w:rsidRPr="00056160" w:rsidRDefault="00056160" w:rsidP="00056160">
      <w:pPr>
        <w:numPr>
          <w:ilvl w:val="0"/>
          <w:numId w:val="4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методы тестирования и способы отладки МПС;</w:t>
      </w:r>
    </w:p>
    <w:p w:rsidR="00056160" w:rsidRPr="00056160" w:rsidRDefault="00056160" w:rsidP="00056160">
      <w:pPr>
        <w:numPr>
          <w:ilvl w:val="0"/>
          <w:numId w:val="4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взаимодействие различных устройств через информационно-телекоммуникационную сеть «Интернет» (далее – сеть Интернет);</w:t>
      </w:r>
    </w:p>
    <w:p w:rsidR="00056160" w:rsidRPr="00056160" w:rsidRDefault="00056160" w:rsidP="00056160">
      <w:pPr>
        <w:numPr>
          <w:ilvl w:val="0"/>
          <w:numId w:val="4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производства и использование МПС;</w:t>
      </w:r>
    </w:p>
    <w:p w:rsidR="00056160" w:rsidRPr="00056160" w:rsidRDefault="00056160" w:rsidP="00056160">
      <w:pPr>
        <w:numPr>
          <w:ilvl w:val="0"/>
          <w:numId w:val="4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конфигурирования и установки персональных компьютеров, программную поддержку их работы; </w:t>
      </w:r>
    </w:p>
    <w:p w:rsidR="00056160" w:rsidRPr="00056160" w:rsidRDefault="00056160" w:rsidP="00056160">
      <w:pPr>
        <w:numPr>
          <w:ilvl w:val="0"/>
          <w:numId w:val="4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классификацию, общие принципы построения и физические основы работы периферийных устройств;</w:t>
      </w:r>
    </w:p>
    <w:p w:rsidR="00056160" w:rsidRPr="00056160" w:rsidRDefault="00056160" w:rsidP="00056160">
      <w:pPr>
        <w:numPr>
          <w:ilvl w:val="0"/>
          <w:numId w:val="4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подключения стандартных и нестандартных программных утилит;</w:t>
      </w:r>
    </w:p>
    <w:p w:rsidR="00056160" w:rsidRPr="00056160" w:rsidRDefault="00056160" w:rsidP="00056160">
      <w:pPr>
        <w:numPr>
          <w:ilvl w:val="0"/>
          <w:numId w:val="4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неисправностей и возможных сбоев;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*- программные средства для работы компьютерных сетей;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*- способы сопровождения и администрирования сетей;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*- технологии построения WEB-серверов;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*- современные редакторы для создания WEB-сайтов;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*- основные методы и средства эффективной разработки;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*- методы организации работы в коллективах разработчиков программного обеспечения;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*- стандарты качества программного обеспечения;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*- правила подготовки к работе и эксплуатации персональных компьютеров и периферийных устройств;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*- назначение и характеристики нестандартных периферийных устройств;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*- функции и характеристики компонентов портативных компьютеров и мобильных устройств;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*- порядок модернизации портативных компьютеров и мобильных устройств;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*- базовые и расширенные алгоритмы поиска неисправностей.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Формируемые компетенции: </w:t>
      </w: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 – 9; ПК 2.1 – 2.6*.</w:t>
      </w:r>
    </w:p>
    <w:p w:rsidR="00056160" w:rsidRPr="00056160" w:rsidRDefault="00056160" w:rsidP="000561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160">
        <w:rPr>
          <w:rFonts w:ascii="Times New Roman" w:eastAsia="Calibri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056160" w:rsidRPr="00056160" w:rsidRDefault="00056160" w:rsidP="000561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160">
        <w:rPr>
          <w:rFonts w:ascii="Times New Roman" w:eastAsia="Calibri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56160" w:rsidRPr="00056160" w:rsidRDefault="00056160" w:rsidP="000561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160">
        <w:rPr>
          <w:rFonts w:ascii="Times New Roman" w:eastAsia="Calibri" w:hAnsi="Times New Roman" w:cs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056160" w:rsidRPr="00056160" w:rsidRDefault="00056160" w:rsidP="000561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160">
        <w:rPr>
          <w:rFonts w:ascii="Times New Roman" w:eastAsia="Calibri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56160" w:rsidRPr="00056160" w:rsidRDefault="00056160" w:rsidP="000561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160">
        <w:rPr>
          <w:rFonts w:ascii="Times New Roman" w:eastAsia="Calibri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056160" w:rsidRPr="00056160" w:rsidRDefault="00056160" w:rsidP="000561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160">
        <w:rPr>
          <w:rFonts w:ascii="Times New Roman" w:eastAsia="Calibri" w:hAnsi="Times New Roman" w:cs="Times New Roman"/>
          <w:sz w:val="24"/>
          <w:szCs w:val="24"/>
        </w:rPr>
        <w:t>ОК 6. Работать в коллективе и команде, эффективно общаться с коллегами, руководством, потребителями.</w:t>
      </w:r>
    </w:p>
    <w:p w:rsidR="00056160" w:rsidRPr="00056160" w:rsidRDefault="00056160" w:rsidP="000561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160">
        <w:rPr>
          <w:rFonts w:ascii="Times New Roman" w:eastAsia="Calibri" w:hAnsi="Times New Roman" w:cs="Times New Roman"/>
          <w:sz w:val="24"/>
          <w:szCs w:val="24"/>
        </w:rPr>
        <w:t>ОК 7. Брать на себя ответственность за работу членов команды (подчиненных), результат выполнения заданий.</w:t>
      </w:r>
    </w:p>
    <w:p w:rsidR="00056160" w:rsidRPr="00056160" w:rsidRDefault="00056160" w:rsidP="000561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160">
        <w:rPr>
          <w:rFonts w:ascii="Times New Roman" w:eastAsia="Calibri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56160" w:rsidRPr="00056160" w:rsidRDefault="00056160" w:rsidP="000561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160">
        <w:rPr>
          <w:rFonts w:ascii="Times New Roman" w:eastAsia="Calibri" w:hAnsi="Times New Roman" w:cs="Times New Roman"/>
          <w:sz w:val="24"/>
          <w:szCs w:val="24"/>
        </w:rPr>
        <w:t>ОК 9. Ориентироваться в условиях частой смены технологий в профессиональной деятельности.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Calibri" w:hAnsi="Times New Roman" w:cs="Times New Roman"/>
          <w:sz w:val="24"/>
          <w:szCs w:val="24"/>
        </w:rPr>
      </w:pPr>
      <w:r w:rsidRPr="00056160">
        <w:rPr>
          <w:rFonts w:ascii="Times New Roman" w:eastAsia="Calibri" w:hAnsi="Times New Roman" w:cs="Times New Roman"/>
          <w:sz w:val="24"/>
          <w:szCs w:val="24"/>
        </w:rPr>
        <w:t>ПК 2.1. Создавать программы на языке ассемблера для микропроцессорных систем.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Calibri" w:hAnsi="Times New Roman" w:cs="Times New Roman"/>
          <w:sz w:val="24"/>
          <w:szCs w:val="24"/>
        </w:rPr>
      </w:pPr>
      <w:r w:rsidRPr="00056160">
        <w:rPr>
          <w:rFonts w:ascii="Times New Roman" w:eastAsia="Calibri" w:hAnsi="Times New Roman" w:cs="Times New Roman"/>
          <w:sz w:val="24"/>
          <w:szCs w:val="24"/>
        </w:rPr>
        <w:t>ПК 2.2. Производить тестирование, определение параметров и отладку микропроцессорных систем.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Calibri" w:hAnsi="Times New Roman" w:cs="Times New Roman"/>
          <w:sz w:val="24"/>
          <w:szCs w:val="24"/>
        </w:rPr>
      </w:pPr>
      <w:r w:rsidRPr="00056160">
        <w:rPr>
          <w:rFonts w:ascii="Times New Roman" w:eastAsia="Calibri" w:hAnsi="Times New Roman" w:cs="Times New Roman"/>
          <w:sz w:val="24"/>
          <w:szCs w:val="24"/>
        </w:rPr>
        <w:t xml:space="preserve">ПК 2.3. Осуществлять установку и </w:t>
      </w:r>
      <w:proofErr w:type="gramStart"/>
      <w:r w:rsidRPr="00056160">
        <w:rPr>
          <w:rFonts w:ascii="Times New Roman" w:eastAsia="Calibri" w:hAnsi="Times New Roman" w:cs="Times New Roman"/>
          <w:sz w:val="24"/>
          <w:szCs w:val="24"/>
        </w:rPr>
        <w:t>конфигурирование персональных компьютеров</w:t>
      </w:r>
      <w:proofErr w:type="gramEnd"/>
      <w:r w:rsidRPr="00056160">
        <w:rPr>
          <w:rFonts w:ascii="Times New Roman" w:eastAsia="Calibri" w:hAnsi="Times New Roman" w:cs="Times New Roman"/>
          <w:sz w:val="24"/>
          <w:szCs w:val="24"/>
        </w:rPr>
        <w:t xml:space="preserve"> и подключение периферийных устройств.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Calibri" w:hAnsi="Times New Roman" w:cs="Times New Roman"/>
          <w:sz w:val="24"/>
          <w:szCs w:val="24"/>
        </w:rPr>
      </w:pPr>
      <w:r w:rsidRPr="00056160">
        <w:rPr>
          <w:rFonts w:ascii="Times New Roman" w:eastAsia="Calibri" w:hAnsi="Times New Roman" w:cs="Times New Roman"/>
          <w:sz w:val="24"/>
          <w:szCs w:val="24"/>
        </w:rPr>
        <w:t>ПК 2.4. Выявлять причины неисправности периферийного оборудования.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*ПК 2.5. Осуществлять установку и конфигурирование программного обеспечения микропроцессорных систем.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*ПК 2.6. Производить инспектирование компонент программного продукта на предмет соответствия стандартам кодирования.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профессионального модуля ПМ.02. Применение микропроцессорных систем, установка и настройка периферийного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709"/>
        <w:gridCol w:w="850"/>
        <w:gridCol w:w="709"/>
        <w:gridCol w:w="709"/>
        <w:gridCol w:w="850"/>
        <w:gridCol w:w="816"/>
      </w:tblGrid>
      <w:tr w:rsidR="00056160" w:rsidRPr="00056160" w:rsidTr="00B87C3E">
        <w:tc>
          <w:tcPr>
            <w:tcW w:w="4077" w:type="dxa"/>
            <w:vMerge w:val="restart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модуля, МДК, практик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56160" w:rsidRPr="00056160" w:rsidRDefault="00056160" w:rsidP="0005616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lang w:eastAsia="ru-RU"/>
              </w:rPr>
              <w:t>Формы промежуточной аттестации</w:t>
            </w:r>
          </w:p>
        </w:tc>
        <w:tc>
          <w:tcPr>
            <w:tcW w:w="4643" w:type="dxa"/>
            <w:gridSpan w:val="6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lang w:eastAsia="ru-RU"/>
              </w:rPr>
              <w:t>Учебная нагрузка обучающихся (час).</w:t>
            </w:r>
          </w:p>
        </w:tc>
      </w:tr>
      <w:tr w:rsidR="00056160" w:rsidRPr="00056160" w:rsidTr="00B87C3E">
        <w:tc>
          <w:tcPr>
            <w:tcW w:w="4077" w:type="dxa"/>
            <w:vMerge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56160" w:rsidRPr="00056160" w:rsidRDefault="00056160" w:rsidP="0005616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lang w:eastAsia="ru-RU"/>
              </w:rPr>
              <w:t>максимальная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056160" w:rsidRPr="00056160" w:rsidRDefault="00056160" w:rsidP="0005616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3084" w:type="dxa"/>
            <w:gridSpan w:val="4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lang w:eastAsia="ru-RU"/>
              </w:rPr>
              <w:t>Обязательная аудиторная</w:t>
            </w:r>
          </w:p>
        </w:tc>
      </w:tr>
      <w:tr w:rsidR="00056160" w:rsidRPr="00056160" w:rsidTr="00B87C3E">
        <w:trPr>
          <w:cantSplit/>
          <w:trHeight w:val="336"/>
        </w:trPr>
        <w:tc>
          <w:tcPr>
            <w:tcW w:w="4077" w:type="dxa"/>
            <w:vMerge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56160" w:rsidRPr="00056160" w:rsidRDefault="00056160" w:rsidP="0005616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lang w:eastAsia="ru-RU"/>
              </w:rPr>
              <w:t>Всего занятий</w:t>
            </w:r>
          </w:p>
        </w:tc>
        <w:tc>
          <w:tcPr>
            <w:tcW w:w="2375" w:type="dxa"/>
            <w:gridSpan w:val="3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056160" w:rsidRPr="00056160" w:rsidTr="00B87C3E">
        <w:trPr>
          <w:cantSplit/>
          <w:trHeight w:val="1134"/>
        </w:trPr>
        <w:tc>
          <w:tcPr>
            <w:tcW w:w="4077" w:type="dxa"/>
            <w:vMerge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056160" w:rsidRPr="00056160" w:rsidRDefault="00056160" w:rsidP="0005616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lang w:eastAsia="ru-RU"/>
              </w:rPr>
              <w:t>лекций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56160" w:rsidRPr="00056160" w:rsidRDefault="00056160" w:rsidP="0005616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lang w:eastAsia="ru-RU"/>
              </w:rPr>
              <w:t xml:space="preserve">Лаб. и </w:t>
            </w:r>
            <w:proofErr w:type="spellStart"/>
            <w:r w:rsidRPr="00056160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056160">
              <w:rPr>
                <w:rFonts w:ascii="Times New Roman" w:eastAsia="Times New Roman" w:hAnsi="Times New Roman" w:cs="Times New Roman"/>
                <w:lang w:eastAsia="ru-RU"/>
              </w:rPr>
              <w:t>. занятий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056160" w:rsidRPr="00056160" w:rsidRDefault="00056160" w:rsidP="0005616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lang w:eastAsia="ru-RU"/>
              </w:rPr>
              <w:t>курсовых ра</w:t>
            </w:r>
            <w:r w:rsidRPr="00056160">
              <w:rPr>
                <w:rFonts w:ascii="Times New Roman" w:eastAsia="Times New Roman" w:hAnsi="Times New Roman" w:cs="Times New Roman"/>
                <w:b/>
                <w:lang w:eastAsia="ru-RU"/>
              </w:rPr>
              <w:t>бо</w:t>
            </w:r>
            <w:r w:rsidRPr="0005616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</w:tr>
      <w:tr w:rsidR="00056160" w:rsidRPr="00056160" w:rsidTr="00B87C3E">
        <w:tc>
          <w:tcPr>
            <w:tcW w:w="4077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ПМ.02. Применение микропроцессорных систем, установка и настройка периферийного</w:t>
            </w:r>
          </w:p>
        </w:tc>
        <w:tc>
          <w:tcPr>
            <w:tcW w:w="851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 </w:t>
            </w:r>
          </w:p>
        </w:tc>
        <w:tc>
          <w:tcPr>
            <w:tcW w:w="709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6160" w:rsidRPr="00056160" w:rsidTr="00B87C3E">
        <w:tc>
          <w:tcPr>
            <w:tcW w:w="4077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Микропроцессорные системы</w:t>
            </w:r>
          </w:p>
        </w:tc>
        <w:tc>
          <w:tcPr>
            <w:tcW w:w="851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ДЗ, Э</w:t>
            </w:r>
          </w:p>
        </w:tc>
        <w:tc>
          <w:tcPr>
            <w:tcW w:w="709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850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09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0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160" w:rsidRPr="00056160" w:rsidTr="00B87C3E">
        <w:tc>
          <w:tcPr>
            <w:tcW w:w="4077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МДК.02.02. Установка и конфигурирование периферийного оборудования</w:t>
            </w:r>
          </w:p>
        </w:tc>
        <w:tc>
          <w:tcPr>
            <w:tcW w:w="851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ДЗ, Э</w:t>
            </w:r>
          </w:p>
        </w:tc>
        <w:tc>
          <w:tcPr>
            <w:tcW w:w="709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50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09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0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6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6160" w:rsidRPr="00056160" w:rsidTr="00B87C3E">
        <w:tc>
          <w:tcPr>
            <w:tcW w:w="4077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ПП.02. производственная практика</w:t>
            </w:r>
          </w:p>
          <w:p w:rsidR="00056160" w:rsidRPr="00056160" w:rsidRDefault="00056160" w:rsidP="000561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профилю специальности)</w:t>
            </w:r>
          </w:p>
        </w:tc>
        <w:tc>
          <w:tcPr>
            <w:tcW w:w="851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 </w:t>
            </w:r>
          </w:p>
        </w:tc>
        <w:tc>
          <w:tcPr>
            <w:tcW w:w="709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0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16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160" w:rsidRPr="00056160" w:rsidTr="00B87C3E">
        <w:tc>
          <w:tcPr>
            <w:tcW w:w="4077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:rsidR="00056160" w:rsidRPr="00056160" w:rsidRDefault="00056160" w:rsidP="00056160">
            <w:pPr>
              <w:numPr>
                <w:ilvl w:val="0"/>
                <w:numId w:val="1"/>
              </w:numPr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0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09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709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50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816" w:type="dxa"/>
            <w:shd w:val="clear" w:color="auto" w:fill="auto"/>
          </w:tcPr>
          <w:p w:rsidR="00056160" w:rsidRPr="00056160" w:rsidRDefault="00056160" w:rsidP="000561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профессионального модуля: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Создание программ на языке </w:t>
      </w:r>
      <w:proofErr w:type="spellStart"/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Assembler</w:t>
      </w:r>
      <w:proofErr w:type="spellEnd"/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02.01 Микропроцессорные системы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1.1 Структура программ на языке </w:t>
      </w:r>
      <w:proofErr w:type="spellStart"/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Assembler</w:t>
      </w:r>
      <w:proofErr w:type="spellEnd"/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микропроцессоров фирмы </w:t>
      </w:r>
      <w:proofErr w:type="spellStart"/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1.2 Система команд микропроцессоров фирмы </w:t>
      </w:r>
      <w:proofErr w:type="spellStart"/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1.3 Сложные структуры данных и макросредства языка </w:t>
      </w:r>
      <w:proofErr w:type="spellStart"/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Assembler</w:t>
      </w:r>
      <w:proofErr w:type="spellEnd"/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1.4 Основы программирования для MS-DOS на языке </w:t>
      </w:r>
      <w:proofErr w:type="spellStart"/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Assembler</w:t>
      </w:r>
      <w:proofErr w:type="spellEnd"/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Выполнение инспектирования компонент программного продукта на предмет соответствия стандартам кодирования, человеко-машинное взаимодействие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02.01 Микропроцессорные системы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2.1 Понятие интерфейса. Качество интерфейса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2.2 Основы психологии пользователя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2.3 Разработка пользовательского интерфейса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*Тема 2.4 Основы работы с пользовательским интерфейсом сети </w:t>
      </w:r>
      <w:proofErr w:type="spellStart"/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Выполнение установки и конфигурирования программного обеспечения микропроцессорных систем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02.01 Микропроцессорные системы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3.1 Серверные операционные системы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зачет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3.2 Администрирование компьютерной сети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*Тема 3.3 Программное обеспечение </w:t>
      </w:r>
      <w:proofErr w:type="spellStart"/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-серверов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Выполнение тестирования и отладки программ для микроконтроллеров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02.01 Микропроцессорные системы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4.1 Создание программ на языке </w:t>
      </w:r>
      <w:proofErr w:type="spellStart"/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Assembler</w:t>
      </w:r>
      <w:proofErr w:type="spellEnd"/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микроконтроллеров AVR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4.2 Отладка и тестирование программ для микроконтроллеров AVR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5. Выполнение установки и конфигурирования </w:t>
      </w:r>
      <w:proofErr w:type="spellStart"/>
      <w:proofErr w:type="gramStart"/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персональ-ных</w:t>
      </w:r>
      <w:proofErr w:type="spellEnd"/>
      <w:proofErr w:type="gramEnd"/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компьютеров и </w:t>
      </w:r>
      <w:proofErr w:type="spellStart"/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подклю-чения</w:t>
      </w:r>
      <w:proofErr w:type="spellEnd"/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периферийных устройств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02.02 Установка и конфигурирование периферийного оборудования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5.1 Основные узлы персонального компьютера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5.2 Общие принципы организации работы периферийных устройств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5.3 Внешние запоминающие устройства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5.4 Устройства ввода информации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5.5 Видеоподсистема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5.6 Звуковая подсистема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5.7 Устройства вывода информации на печать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5.8 Портативные компьютеры и мобильные устройства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Проведение технического обслуживания и ремонта периферийного оборудования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02.02 Установка и конфигурирование периферийного оборудования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6.1 Система технического обслуживания и ремонта 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*Тема 6.2 Модернизация портативных компьютеров и периферийного оборудования 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60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6.3 Поиск и устранение неисправностей</w:t>
      </w:r>
    </w:p>
    <w:p w:rsidR="00056160" w:rsidRPr="00056160" w:rsidRDefault="00056160" w:rsidP="00056160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C1" w:rsidRPr="00056160" w:rsidRDefault="002C6BC1">
      <w:pPr>
        <w:rPr>
          <w:rFonts w:ascii="Times New Roman" w:hAnsi="Times New Roman" w:cs="Times New Roman"/>
          <w:sz w:val="28"/>
          <w:szCs w:val="28"/>
        </w:rPr>
      </w:pPr>
    </w:p>
    <w:sectPr w:rsidR="002C6BC1" w:rsidRPr="0005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575" w:rsidRDefault="00407575" w:rsidP="00EC5783">
      <w:pPr>
        <w:spacing w:after="0" w:line="240" w:lineRule="auto"/>
      </w:pPr>
      <w:r>
        <w:separator/>
      </w:r>
    </w:p>
  </w:endnote>
  <w:endnote w:type="continuationSeparator" w:id="0">
    <w:p w:rsidR="00407575" w:rsidRDefault="00407575" w:rsidP="00EC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575" w:rsidRDefault="00407575" w:rsidP="00EC5783">
      <w:pPr>
        <w:spacing w:after="0" w:line="240" w:lineRule="auto"/>
      </w:pPr>
      <w:r>
        <w:separator/>
      </w:r>
    </w:p>
  </w:footnote>
  <w:footnote w:type="continuationSeparator" w:id="0">
    <w:p w:rsidR="00407575" w:rsidRDefault="00407575" w:rsidP="00EC5783">
      <w:pPr>
        <w:spacing w:after="0" w:line="240" w:lineRule="auto"/>
      </w:pPr>
      <w:r>
        <w:continuationSeparator/>
      </w:r>
    </w:p>
  </w:footnote>
  <w:footnote w:id="1">
    <w:p w:rsidR="00EC5783" w:rsidRDefault="00EC5783">
      <w:pPr>
        <w:pStyle w:val="a3"/>
      </w:pPr>
      <w:r>
        <w:rPr>
          <w:rStyle w:val="a5"/>
        </w:rPr>
        <w:footnoteRef/>
      </w:r>
      <w:r>
        <w:t xml:space="preserve"> * - профессиональные компетенции, </w:t>
      </w:r>
      <w:bookmarkStart w:id="0" w:name="_GoBack"/>
      <w:bookmarkEnd w:id="0"/>
      <w:r>
        <w:t>практический опыт, знать, уметь – введённые за счёт вариативной части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76BB9"/>
    <w:multiLevelType w:val="hybridMultilevel"/>
    <w:tmpl w:val="82A44458"/>
    <w:lvl w:ilvl="0" w:tplc="71B82D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0EE86E">
      <w:start w:val="29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D912B03"/>
    <w:multiLevelType w:val="hybridMultilevel"/>
    <w:tmpl w:val="A1C4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D3073"/>
    <w:multiLevelType w:val="hybridMultilevel"/>
    <w:tmpl w:val="E83A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41D1B"/>
    <w:multiLevelType w:val="hybridMultilevel"/>
    <w:tmpl w:val="90605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F1"/>
    <w:rsid w:val="00056160"/>
    <w:rsid w:val="002C6BC1"/>
    <w:rsid w:val="00407575"/>
    <w:rsid w:val="00EC5783"/>
    <w:rsid w:val="00F6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DF38D-B218-48F2-B56D-C9D28104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57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C578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C57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30D7B-7A93-46D4-8195-E4746262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1250</Words>
  <Characters>7129</Characters>
  <Application>Microsoft Office Word</Application>
  <DocSecurity>0</DocSecurity>
  <Lines>59</Lines>
  <Paragraphs>16</Paragraphs>
  <ScaleCrop>false</ScaleCrop>
  <Company>diakov.net</Company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2017-11-29T10:30:00Z</dcterms:created>
  <dcterms:modified xsi:type="dcterms:W3CDTF">2017-11-29T11:33:00Z</dcterms:modified>
</cp:coreProperties>
</file>