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9E" w:rsidRPr="00294E9E" w:rsidRDefault="00294E9E" w:rsidP="00294E9E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профессионального модуля</w:t>
      </w:r>
    </w:p>
    <w:p w:rsidR="00294E9E" w:rsidRPr="00294E9E" w:rsidRDefault="00294E9E" w:rsidP="00294E9E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ПМ.02. ПРИМЕНЕНИЕ МИКРОПРОЦЕССОРНЫХ СИСТЕМ, УСТАНОВКА И НАСТРОЙКА ПЕРИФЕРИЙНОГО ОБОРУДОВАНИЯ.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E9E" w:rsidRPr="00294E9E" w:rsidRDefault="00294E9E" w:rsidP="0029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профессионального модуля – требования к результатам освоения профессионального модуля.</w:t>
      </w:r>
    </w:p>
    <w:p w:rsidR="00294E9E" w:rsidRPr="00294E9E" w:rsidRDefault="00294E9E" w:rsidP="0029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профессионального модуля – является частью программы подготовки специалистов среднего звена СПО с целью овладения указанным видом профессиональной деятельности и соответствующими профессиональными компетенциями.</w:t>
      </w:r>
    </w:p>
    <w:p w:rsidR="00294E9E" w:rsidRPr="00294E9E" w:rsidRDefault="00294E9E" w:rsidP="0029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E9E" w:rsidRPr="00294E9E" w:rsidRDefault="00294E9E" w:rsidP="00294E9E">
      <w:pPr>
        <w:spacing w:after="0" w:line="18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обучающийся должен: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294E9E" w:rsidRPr="00294E9E" w:rsidRDefault="00294E9E" w:rsidP="00294E9E">
      <w:pPr>
        <w:numPr>
          <w:ilvl w:val="0"/>
          <w:numId w:val="1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программ на языке ассемблера для микропроцессорных систем;</w:t>
      </w:r>
    </w:p>
    <w:p w:rsidR="00294E9E" w:rsidRPr="00294E9E" w:rsidRDefault="00294E9E" w:rsidP="00294E9E">
      <w:pPr>
        <w:numPr>
          <w:ilvl w:val="0"/>
          <w:numId w:val="1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 и отладки микропроцессорных систем;</w:t>
      </w:r>
    </w:p>
    <w:p w:rsidR="00294E9E" w:rsidRPr="00294E9E" w:rsidRDefault="00294E9E" w:rsidP="00294E9E">
      <w:pPr>
        <w:numPr>
          <w:ilvl w:val="0"/>
          <w:numId w:val="1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микропроцессорных систем;</w:t>
      </w:r>
    </w:p>
    <w:p w:rsidR="00294E9E" w:rsidRPr="00294E9E" w:rsidRDefault="00294E9E" w:rsidP="00294E9E">
      <w:pPr>
        <w:numPr>
          <w:ilvl w:val="0"/>
          <w:numId w:val="1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и конфигурирования микропроцессорных систем и подключения периферийных устройств;</w:t>
      </w:r>
    </w:p>
    <w:p w:rsidR="00294E9E" w:rsidRPr="00294E9E" w:rsidRDefault="00294E9E" w:rsidP="00294E9E">
      <w:pPr>
        <w:numPr>
          <w:ilvl w:val="0"/>
          <w:numId w:val="1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устранения причин неисправностей и сбоев периферийного оборудования;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*- инспектирования компонент программного продукта на предмет соответствия стандартам кодирования.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94E9E" w:rsidRPr="00294E9E" w:rsidRDefault="00294E9E" w:rsidP="00294E9E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программы на языке ассемблера для микропроцессорных систем;</w:t>
      </w:r>
    </w:p>
    <w:p w:rsidR="00294E9E" w:rsidRPr="00294E9E" w:rsidRDefault="00294E9E" w:rsidP="00294E9E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тестирование и отладку микропроцессорных систем (далее-МПС);</w:t>
      </w:r>
    </w:p>
    <w:p w:rsidR="00294E9E" w:rsidRPr="00294E9E" w:rsidRDefault="00294E9E" w:rsidP="00294E9E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микроконтроллер/микропроцессор для конкретной системы управления;</w:t>
      </w:r>
    </w:p>
    <w:p w:rsidR="00294E9E" w:rsidRPr="00294E9E" w:rsidRDefault="00294E9E" w:rsidP="00294E9E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установку и конфигурирование персональных компьютеров и подключение периферийных устройств;</w:t>
      </w:r>
    </w:p>
    <w:p w:rsidR="00294E9E" w:rsidRPr="00294E9E" w:rsidRDefault="00294E9E" w:rsidP="00294E9E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компьютерную систему к работе;</w:t>
      </w:r>
    </w:p>
    <w:p w:rsidR="00294E9E" w:rsidRPr="00294E9E" w:rsidRDefault="00294E9E" w:rsidP="00294E9E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инсталляцию и настройку компьютерных систем; </w:t>
      </w:r>
    </w:p>
    <w:p w:rsidR="00294E9E" w:rsidRPr="00294E9E" w:rsidRDefault="00294E9E" w:rsidP="00294E9E">
      <w:pPr>
        <w:numPr>
          <w:ilvl w:val="0"/>
          <w:numId w:val="2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причины неисправностей и сбоев, принимать меры по их устранению;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94E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программы на языке C для микроконтроллерных плат Arduino;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–* использовать методы для получения кода с заданной функциональностью и степенью качества;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–* производить подключение и настройку нестандартных периферийных устройств;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–* осуществлять обновление или замену компонентов портативных компьютеров и мобильных устройств в соответствии с решаемыми задачами;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–* применять расширенные методы поиска и устранения неисправностей периферийных устройств;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294E9E" w:rsidRPr="00294E9E" w:rsidRDefault="00294E9E" w:rsidP="00294E9E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базовую функциональную схему МПС;</w:t>
      </w:r>
    </w:p>
    <w:p w:rsidR="00294E9E" w:rsidRPr="00294E9E" w:rsidRDefault="00294E9E" w:rsidP="00294E9E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микропроцессорных систем;</w:t>
      </w:r>
    </w:p>
    <w:p w:rsidR="00294E9E" w:rsidRPr="00294E9E" w:rsidRDefault="00294E9E" w:rsidP="00294E9E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типовой системы управления (контроллер) и организацию микроконтроллерных систем;</w:t>
      </w:r>
    </w:p>
    <w:p w:rsidR="00294E9E" w:rsidRPr="00294E9E" w:rsidRDefault="00294E9E" w:rsidP="00294E9E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тестирования и способы отладки МПС;</w:t>
      </w:r>
    </w:p>
    <w:p w:rsidR="00294E9E" w:rsidRPr="00294E9E" w:rsidRDefault="00294E9E" w:rsidP="00294E9E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взаимодействие различных устройств через информационно-телекоммуникационную сеть «Интернет» (далее – сеть Интернет);</w:t>
      </w:r>
    </w:p>
    <w:p w:rsidR="00294E9E" w:rsidRPr="00294E9E" w:rsidRDefault="00294E9E" w:rsidP="00294E9E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производства и использование МПС;</w:t>
      </w:r>
    </w:p>
    <w:p w:rsidR="00294E9E" w:rsidRPr="00294E9E" w:rsidRDefault="00294E9E" w:rsidP="00294E9E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конфигурирования и установки персональных компьютеров, программную поддержку их работы; </w:t>
      </w:r>
    </w:p>
    <w:p w:rsidR="00294E9E" w:rsidRPr="00294E9E" w:rsidRDefault="00294E9E" w:rsidP="00294E9E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классификацию, общие принципы построения и физические основы работы периферийных устройств;</w:t>
      </w:r>
    </w:p>
    <w:p w:rsidR="00294E9E" w:rsidRPr="00294E9E" w:rsidRDefault="00294E9E" w:rsidP="00294E9E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подключения стандартных и нестандартных программных утилит;</w:t>
      </w:r>
    </w:p>
    <w:p w:rsidR="00294E9E" w:rsidRPr="00294E9E" w:rsidRDefault="00294E9E" w:rsidP="00294E9E">
      <w:pPr>
        <w:numPr>
          <w:ilvl w:val="0"/>
          <w:numId w:val="3"/>
        </w:numPr>
        <w:spacing w:after="0" w:line="187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неисправностей и возможных сбоев;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методов работы в среде разработки Arduino IDE;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методов программирования Arduino;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основные методы и средства эффективной разработки;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методы организации работы в коллективах разработчиков программного обеспечения;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стандарты качества программного обеспечения;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правила подготовки к работе и эксплуатации персональных компьютеров и периферийных устройств;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назначение и характеристики нестандартных периферийных устройств;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 функции и характеристики компонентов портативных компьютеров и мобильных устройств;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порядок модернизации портативных компьютеров и мобильных устройств;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 базовые и расширенные алгоритмы поиска неисправностей.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компетенции: </w:t>
      </w: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 – 9; ПК 2.1 – 2.6*.</w:t>
      </w:r>
    </w:p>
    <w:p w:rsidR="00294E9E" w:rsidRPr="00294E9E" w:rsidRDefault="00294E9E" w:rsidP="00294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294E9E" w:rsidRPr="00294E9E" w:rsidRDefault="00294E9E" w:rsidP="00294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94E9E" w:rsidRPr="00294E9E" w:rsidRDefault="00294E9E" w:rsidP="00294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294E9E" w:rsidRPr="00294E9E" w:rsidRDefault="00294E9E" w:rsidP="00294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94E9E" w:rsidRPr="00294E9E" w:rsidRDefault="00294E9E" w:rsidP="00294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294E9E" w:rsidRPr="00294E9E" w:rsidRDefault="00294E9E" w:rsidP="00294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294E9E" w:rsidRPr="00294E9E" w:rsidRDefault="00294E9E" w:rsidP="00294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294E9E" w:rsidRPr="00294E9E" w:rsidRDefault="00294E9E" w:rsidP="00294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4E9E" w:rsidRPr="00294E9E" w:rsidRDefault="00294E9E" w:rsidP="00294E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ПК 2.1. Создавать программы на языке ассемблера для микропроцессорных систем.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ПК 2.2. Производить тестирование, определение параметров и отладку микропроцессорных систем.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ПК 2.3. Осуществлять установку и конфигурирование персональных компьютеров и подключение периферийных устройств.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Calibri" w:hAnsi="Times New Roman" w:cs="Times New Roman"/>
          <w:sz w:val="24"/>
          <w:szCs w:val="24"/>
        </w:rPr>
      </w:pPr>
      <w:r w:rsidRPr="00294E9E">
        <w:rPr>
          <w:rFonts w:ascii="Times New Roman" w:eastAsia="Calibri" w:hAnsi="Times New Roman" w:cs="Times New Roman"/>
          <w:sz w:val="24"/>
          <w:szCs w:val="24"/>
        </w:rPr>
        <w:t>ПК 2.4. Выявлять причины неисправности периферийного оборудования.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*ПК 2.5. Осуществлять установку и конфигурирование программного обеспечения микропроцессорных систем.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*ПК 2.6. Производить инспектирование компонент программного продукта на предмет соответствия стандартам кодирования.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профессионального модуля ПМ.02. Применение микропроцессорных систем, установка и настройка периферийного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709"/>
        <w:gridCol w:w="850"/>
        <w:gridCol w:w="709"/>
        <w:gridCol w:w="709"/>
        <w:gridCol w:w="850"/>
        <w:gridCol w:w="816"/>
      </w:tblGrid>
      <w:tr w:rsidR="00294E9E" w:rsidRPr="00294E9E" w:rsidTr="00587795">
        <w:tc>
          <w:tcPr>
            <w:tcW w:w="4077" w:type="dxa"/>
            <w:vMerge w:val="restart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модуля, МДК, практик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Формы промежуточной аттестации</w:t>
            </w:r>
          </w:p>
        </w:tc>
        <w:tc>
          <w:tcPr>
            <w:tcW w:w="4643" w:type="dxa"/>
            <w:gridSpan w:val="6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Учебная нагрузка обучающихся (час).</w:t>
            </w:r>
          </w:p>
        </w:tc>
      </w:tr>
      <w:tr w:rsidR="00294E9E" w:rsidRPr="00294E9E" w:rsidTr="00587795">
        <w:tc>
          <w:tcPr>
            <w:tcW w:w="4077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максимальная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3084" w:type="dxa"/>
            <w:gridSpan w:val="4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Обязательная аудиторная</w:t>
            </w:r>
          </w:p>
        </w:tc>
      </w:tr>
      <w:tr w:rsidR="00294E9E" w:rsidRPr="00294E9E" w:rsidTr="00587795">
        <w:trPr>
          <w:cantSplit/>
          <w:trHeight w:val="336"/>
        </w:trPr>
        <w:tc>
          <w:tcPr>
            <w:tcW w:w="4077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Всего занятий</w:t>
            </w:r>
          </w:p>
        </w:tc>
        <w:tc>
          <w:tcPr>
            <w:tcW w:w="2375" w:type="dxa"/>
            <w:gridSpan w:val="3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294E9E" w:rsidRPr="00294E9E" w:rsidTr="00587795">
        <w:trPr>
          <w:cantSplit/>
          <w:trHeight w:val="1134"/>
        </w:trPr>
        <w:tc>
          <w:tcPr>
            <w:tcW w:w="4077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лекций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Лаб. и практ. занятий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курсовых ра</w:t>
            </w:r>
            <w:r w:rsidRPr="00294E9E">
              <w:rPr>
                <w:rFonts w:ascii="Times New Roman" w:eastAsia="Times New Roman" w:hAnsi="Times New Roman" w:cs="Times New Roman"/>
                <w:b/>
                <w:lang w:eastAsia="ru-RU"/>
              </w:rPr>
              <w:t>бо</w:t>
            </w:r>
            <w:r w:rsidRPr="00294E9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294E9E" w:rsidRPr="00294E9E" w:rsidTr="00587795">
        <w:tc>
          <w:tcPr>
            <w:tcW w:w="4077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ПМ.02. Применение микропроцессорных систем, установка и настройка периферийного</w:t>
            </w:r>
          </w:p>
        </w:tc>
        <w:tc>
          <w:tcPr>
            <w:tcW w:w="851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 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850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16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94E9E" w:rsidRPr="00294E9E" w:rsidTr="00587795">
        <w:tc>
          <w:tcPr>
            <w:tcW w:w="4077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Микропроцессорные системы</w:t>
            </w:r>
          </w:p>
        </w:tc>
        <w:tc>
          <w:tcPr>
            <w:tcW w:w="851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ДЗ, Э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50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E9E" w:rsidRPr="00294E9E" w:rsidTr="00587795">
        <w:tc>
          <w:tcPr>
            <w:tcW w:w="4077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МДК.02.02. Установка и конфигурирование периферийного оборудования</w:t>
            </w:r>
          </w:p>
        </w:tc>
        <w:tc>
          <w:tcPr>
            <w:tcW w:w="851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ДЗ, Э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50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4E9E" w:rsidRPr="00294E9E" w:rsidTr="00587795">
        <w:tc>
          <w:tcPr>
            <w:tcW w:w="4077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ПП.02.02. производственная практика (по профилю специальности)</w:t>
            </w:r>
          </w:p>
        </w:tc>
        <w:tc>
          <w:tcPr>
            <w:tcW w:w="851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 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16" w:type="dxa"/>
            <w:shd w:val="clear" w:color="auto" w:fill="auto"/>
          </w:tcPr>
          <w:p w:rsidR="00294E9E" w:rsidRPr="00294E9E" w:rsidRDefault="00294E9E" w:rsidP="00294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профессионального модуля: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Создание программ на языке Assembler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02.01 Микропроцессорные системы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 Структура программ на языке Assembler 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 Система команд микропроцессора Intel 8086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1.3 Сложные структуры данных и макросредства языка Assembler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1.4 Работа с файлами в программах на языке Assembler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Выполнение инспектирования компонент программного продукта на предмет соответствия стандартам кодирования, человеко-машинное взаимодействие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02.01 Микропроцессорные системы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 Понятие интерфейса. Качество интерфейса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 Основы психологии пользователя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2.3 Разработка пользовательского интерфейса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2.4 Основы работы с пользовательским интерфейсом сети Internet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Программирование микроконтроллеров Atmel AVR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02.01 Микропроцессорные системы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 Общие принципы устройства и функционирования Atmel AVR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 Программирование микроконтроллеров Atmel AVR на языке Assembler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 Использование прерываний, EEPROM, аналогового компаратора и АЦП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3.4 Программирование микроконтроллерной платы Arduino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Выполнение установки и конфигурирования персональных компьютеров и подклю-чения периферийных устройств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02.02 Установка и конфигурирование периферийного оборудования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 Основные узлы персонального компьютера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4.2 Общие принципы организации работы периферийных устройств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4.3 Внешние запоминающие устройства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4.4 Устройства ввода информации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4.5 Видеоподсистема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4.6 Звуковая подсистема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4.7 Устройства вывода информации на печать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4.8 Портативные компьютеры и мобильные устройства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4.9 Модернизация портативных компьютеров и периферийного оборудования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Проведение технического обслуживания и ремонта периферийного оборудования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МДК 02.02 Установка и конфигурирование периферийного оборудования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5.1 Система технического обслуживания и ремонта 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5.2 Поиск и устранение неисправностей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(по профилю специальности)</w:t>
      </w:r>
    </w:p>
    <w:p w:rsidR="00294E9E" w:rsidRPr="00294E9E" w:rsidRDefault="00294E9E" w:rsidP="00294E9E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AA" w:rsidRDefault="00D431AA" w:rsidP="00294E9E">
      <w:pPr>
        <w:spacing w:after="0" w:line="240" w:lineRule="auto"/>
      </w:pPr>
      <w:r>
        <w:separator/>
      </w:r>
    </w:p>
  </w:endnote>
  <w:endnote w:type="continuationSeparator" w:id="0">
    <w:p w:rsidR="00D431AA" w:rsidRDefault="00D431AA" w:rsidP="0029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AA" w:rsidRDefault="00D431AA" w:rsidP="00294E9E">
      <w:pPr>
        <w:spacing w:after="0" w:line="240" w:lineRule="auto"/>
      </w:pPr>
      <w:r>
        <w:separator/>
      </w:r>
    </w:p>
  </w:footnote>
  <w:footnote w:type="continuationSeparator" w:id="0">
    <w:p w:rsidR="00D431AA" w:rsidRDefault="00D431AA" w:rsidP="00294E9E">
      <w:pPr>
        <w:spacing w:after="0" w:line="240" w:lineRule="auto"/>
      </w:pPr>
      <w:r>
        <w:continuationSeparator/>
      </w:r>
    </w:p>
  </w:footnote>
  <w:footnote w:id="1">
    <w:p w:rsidR="00294E9E" w:rsidRDefault="00294E9E" w:rsidP="00294E9E">
      <w:pPr>
        <w:pStyle w:val="a3"/>
      </w:pPr>
      <w:r>
        <w:rPr>
          <w:rStyle w:val="a5"/>
        </w:rPr>
        <w:footnoteRef/>
      </w:r>
      <w:r>
        <w:t xml:space="preserve"> «уметь», «знать», практический опыт и ПК, введённые за счёт 160 часов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12B03"/>
    <w:multiLevelType w:val="hybridMultilevel"/>
    <w:tmpl w:val="A1C4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D3073"/>
    <w:multiLevelType w:val="hybridMultilevel"/>
    <w:tmpl w:val="E83A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41D1B"/>
    <w:multiLevelType w:val="hybridMultilevel"/>
    <w:tmpl w:val="90605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6B"/>
    <w:rsid w:val="00294E9E"/>
    <w:rsid w:val="003370C3"/>
    <w:rsid w:val="004C6B6B"/>
    <w:rsid w:val="00D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639AC-E724-4B2E-9C2E-3A461779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4E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4E9E"/>
    <w:rPr>
      <w:sz w:val="20"/>
      <w:szCs w:val="20"/>
    </w:rPr>
  </w:style>
  <w:style w:type="character" w:styleId="a5">
    <w:name w:val="footnote reference"/>
    <w:semiHidden/>
    <w:rsid w:val="00294E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6655</Characters>
  <Application>Microsoft Office Word</Application>
  <DocSecurity>0</DocSecurity>
  <Lines>55</Lines>
  <Paragraphs>15</Paragraphs>
  <ScaleCrop>false</ScaleCrop>
  <Company>diakov.net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2018-10-02T12:01:00Z</dcterms:created>
  <dcterms:modified xsi:type="dcterms:W3CDTF">2018-10-02T12:01:00Z</dcterms:modified>
</cp:coreProperties>
</file>