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92" w:rsidRPr="007F5492" w:rsidRDefault="007F5492" w:rsidP="007F5492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профессионального модуля</w:t>
      </w:r>
    </w:p>
    <w:p w:rsidR="007F5492" w:rsidRPr="007F5492" w:rsidRDefault="007F5492" w:rsidP="007F5492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ПМ.04.Выполнение работ по одной или нескольким профессиям рабочих, должностям служащих.</w:t>
      </w:r>
    </w:p>
    <w:p w:rsidR="007F5492" w:rsidRPr="007F5492" w:rsidRDefault="007F5492" w:rsidP="007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492" w:rsidRPr="007F5492" w:rsidRDefault="007F5492" w:rsidP="007F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профессионального модуля – требования к результатам освоения профессионального модуля:</w:t>
      </w:r>
    </w:p>
    <w:p w:rsidR="007F5492" w:rsidRPr="007F5492" w:rsidRDefault="007F5492" w:rsidP="007F549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– является частью программы подготовки специалистов среднего звена СПО с целью овладения указанным видом профессиональной деятельности и соответствующими профессиональными компетенциями.</w:t>
      </w:r>
      <w:r w:rsid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A05"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в Едином тарифно-квалификационном справочнике, размещенном на сайте Министерства труда и социального защиты Российской Федерации, отсутствуют требования к рабочей профессии 16199 Оператор электронно-вычислительных и вычислительных машин, содержание рабочей программы соотнесено с требованиями профессионального стандарта «Специалист по информационным ресурсам», утвержденного приказом Министерства труда и социальной защиты Российской Федерации от 08.09.14 г. № 629н. На базе ГБПОУ РО «НМК» работает сетевая академия CISCO, поэтому в рабочей программе также учтена возможность использования обучающих средств, предоставляемых курсом CISCO IT </w:t>
      </w:r>
      <w:proofErr w:type="spellStart"/>
      <w:r w:rsidR="00C16A05"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Essential</w:t>
      </w:r>
      <w:proofErr w:type="spellEnd"/>
      <w:r w:rsidR="00C16A05"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492" w:rsidRPr="007F5492" w:rsidRDefault="007F5492" w:rsidP="007F5492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Формируемые компетенции ОК1-9; ПК </w:t>
      </w:r>
      <w:proofErr w:type="gramStart"/>
      <w:r w:rsidRPr="007F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4.1.-</w:t>
      </w:r>
      <w:proofErr w:type="gramEnd"/>
      <w:r w:rsidRPr="007F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4.5:</w:t>
      </w:r>
    </w:p>
    <w:p w:rsidR="007F5492" w:rsidRPr="007F5492" w:rsidRDefault="007F5492" w:rsidP="007F549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F5492" w:rsidRPr="007F5492" w:rsidRDefault="007F5492" w:rsidP="007F549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5492" w:rsidRPr="007F5492" w:rsidRDefault="007F5492" w:rsidP="007F549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F5492" w:rsidRPr="007F5492" w:rsidRDefault="007F5492" w:rsidP="007F549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5492" w:rsidRPr="007F5492" w:rsidRDefault="007F5492" w:rsidP="007F549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F5492" w:rsidRPr="007F5492" w:rsidRDefault="007F5492" w:rsidP="007F549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F5492" w:rsidRPr="007F5492" w:rsidRDefault="007F5492" w:rsidP="007F549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F5492" w:rsidRPr="007F5492" w:rsidRDefault="007F5492" w:rsidP="007F549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5492" w:rsidRPr="007F5492" w:rsidRDefault="007F5492" w:rsidP="007F5492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Подготавливать к работе, настраивать и обслуживать аппаратное обеспечение и операционную систему персонального компьютера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Создавать и управлять на персональном компьютере текстовыми документами, таблицами, презентациями и содержанием баз данных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Осуществлять навигацию по ресурсам, поиск, ввод и передачу данных с помощью технологий и сервисов Интернета.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 Создавать и обрабатывать цифровые изображения и объекты мультимедиа</w:t>
      </w:r>
    </w:p>
    <w:p w:rsid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Обеспечивать меры по информационной безопасности</w:t>
      </w:r>
    </w:p>
    <w:p w:rsidR="007F5492" w:rsidRPr="007F5492" w:rsidRDefault="007F5492" w:rsidP="007F5492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F5492" w:rsidRPr="007F5492" w:rsidRDefault="007F5492" w:rsidP="007F5492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492" w:rsidRPr="00C16A05" w:rsidRDefault="007F5492" w:rsidP="007F5492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подключения кабельной системы персонального компьютера и периферийного оборудования;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настройки и использования основных компонентов графического интерфейса операционной системы;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доступа и использования информационных ресурсов локальных и глобальных компьютерных сетей;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создания различных видов документов с помощью различного прикладного программного обеспечения, в </w:t>
      </w:r>
      <w:proofErr w:type="spellStart"/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текстовых, табличных, презентационных;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управления содержимым баз данных;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создания цифровых графических объектов;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осуществления навигации по ресурсам, поиска, ввода и передачи данных с помощью технологий и сервисов Интернета;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–* создания и обработки объектов мультимедиа;</w:t>
      </w:r>
    </w:p>
    <w:p w:rsidR="007F5492" w:rsidRPr="007F5492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обеспечения информационной безопасности;</w:t>
      </w:r>
    </w:p>
    <w:p w:rsidR="007F5492" w:rsidRPr="00C16A05" w:rsidRDefault="007F5492" w:rsidP="007F5492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подключение кабельной системы компьютера и периферийных устройств;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настройку и обслуживание операционной системы;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–* выполнять подключение к локальной сети и настройку общего доступа к ресурсам персонального компьютера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и управлять содержимым документов с помощью текстового редактора;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и управлять содержимым таблиц с помощью табличного редактора;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и управлять содержимым базы данных с помощью реляционной СУБД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и управлять содержимым презентаций с помощью редакторов презентаций;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осуществлять навигацию по </w:t>
      </w:r>
      <w:proofErr w:type="spellStart"/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-ресурсам Интернета с помощью программы </w:t>
      </w:r>
      <w:proofErr w:type="spellStart"/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-браузера;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поиск, сортировку и анализ информации с помощью поисковых интернет-сайтов;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пересылать и публиковать файлы данных в Интернете;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–* создавать и редактировать графические объекты с помощью программ для обработки растровой и векторной графики;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–* создавать и редактировать объекты мультимедиа;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антивирусную защиту персонального компьютера с помощью антивирусных программ;</w:t>
      </w:r>
    </w:p>
    <w:p w:rsidR="007F5492" w:rsidRPr="007F5492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мероприятия по защите персональных данных;</w:t>
      </w:r>
    </w:p>
    <w:p w:rsidR="007F5492" w:rsidRPr="00C16A05" w:rsidRDefault="007F5492" w:rsidP="007F5492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классификацию видов и архитектуру персональных компьютеров; устройство персональных компьютеров, основные физические компоненты и технические характеристики;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архитектуру, состав, функции и классификацию операционных систем персонального компьютера;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–* принципы функционирования локальных и глобальных компьютерных сетей;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назначение, разновидности и функциональные возможности редакторов текстов, таблиц и презентаций;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виды и назначение систем управления базами данных, принципы проектирования, создания и модификации </w:t>
      </w:r>
      <w:proofErr w:type="gramStart"/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</w:t>
      </w:r>
      <w:proofErr w:type="gramEnd"/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–* назначение, разновидности и функциональные возможности программ обработки растровой и векторной графики;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–* назначение, разновидности и функциональные возможности программ для создания объектов мультимедиа;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структуру, виды информационных ресурсов и основные виды услуг в сети Интернет;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виды угроз информационной безопасности и средства защиты информации;</w:t>
      </w:r>
    </w:p>
    <w:p w:rsidR="00C16A05" w:rsidRPr="00C16A05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принципы антивирусной защиты персонального компьютера;</w:t>
      </w:r>
    </w:p>
    <w:p w:rsidR="007F5492" w:rsidRPr="007F5492" w:rsidRDefault="00C16A05" w:rsidP="00C16A05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A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 мероприятий по защите персональных данных.</w:t>
      </w:r>
      <w:bookmarkStart w:id="0" w:name="_GoBack"/>
      <w:bookmarkEnd w:id="0"/>
    </w:p>
    <w:p w:rsidR="007F5492" w:rsidRPr="007F5492" w:rsidRDefault="007F5492" w:rsidP="007F5492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492" w:rsidRPr="007F5492" w:rsidRDefault="007F5492" w:rsidP="007F5492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содержание профессионального модуля ПМ.04. Выполнение работ по одной или нескольким профессиям рабочих, должностям служащих.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709"/>
        <w:gridCol w:w="850"/>
        <w:gridCol w:w="709"/>
        <w:gridCol w:w="709"/>
        <w:gridCol w:w="850"/>
        <w:gridCol w:w="816"/>
      </w:tblGrid>
      <w:tr w:rsidR="007F5492" w:rsidRPr="007F5492" w:rsidTr="00B87C3E">
        <w:tc>
          <w:tcPr>
            <w:tcW w:w="4077" w:type="dxa"/>
            <w:vMerge w:val="restart"/>
            <w:shd w:val="clear" w:color="auto" w:fill="auto"/>
          </w:tcPr>
          <w:p w:rsidR="007F5492" w:rsidRPr="007F5492" w:rsidRDefault="007F5492" w:rsidP="007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модуля, МДК, практик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7F5492" w:rsidRPr="007F5492" w:rsidRDefault="007F5492" w:rsidP="007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4643" w:type="dxa"/>
            <w:gridSpan w:val="6"/>
            <w:shd w:val="clear" w:color="auto" w:fill="auto"/>
          </w:tcPr>
          <w:p w:rsidR="007F5492" w:rsidRPr="007F5492" w:rsidRDefault="007F5492" w:rsidP="007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нагрузка обучающихся (час).</w:t>
            </w:r>
          </w:p>
        </w:tc>
      </w:tr>
      <w:tr w:rsidR="007F5492" w:rsidRPr="007F5492" w:rsidTr="00B87C3E">
        <w:tc>
          <w:tcPr>
            <w:tcW w:w="4077" w:type="dxa"/>
            <w:vMerge/>
            <w:shd w:val="clear" w:color="auto" w:fill="auto"/>
          </w:tcPr>
          <w:p w:rsidR="007F5492" w:rsidRPr="007F5492" w:rsidRDefault="007F5492" w:rsidP="007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5492" w:rsidRPr="007F5492" w:rsidRDefault="007F5492" w:rsidP="007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F5492" w:rsidRPr="007F5492" w:rsidRDefault="007F5492" w:rsidP="007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7F5492" w:rsidRPr="007F5492" w:rsidRDefault="007F5492" w:rsidP="007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3084" w:type="dxa"/>
            <w:gridSpan w:val="4"/>
            <w:shd w:val="clear" w:color="auto" w:fill="auto"/>
          </w:tcPr>
          <w:p w:rsidR="007F5492" w:rsidRPr="007F5492" w:rsidRDefault="007F5492" w:rsidP="007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Обязательная аудиторная</w:t>
            </w:r>
          </w:p>
        </w:tc>
      </w:tr>
      <w:tr w:rsidR="007F5492" w:rsidRPr="007F5492" w:rsidTr="00B87C3E">
        <w:trPr>
          <w:cantSplit/>
          <w:trHeight w:val="336"/>
        </w:trPr>
        <w:tc>
          <w:tcPr>
            <w:tcW w:w="4077" w:type="dxa"/>
            <w:vMerge/>
            <w:shd w:val="clear" w:color="auto" w:fill="auto"/>
          </w:tcPr>
          <w:p w:rsidR="007F5492" w:rsidRPr="007F5492" w:rsidRDefault="007F5492" w:rsidP="007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5492" w:rsidRPr="007F5492" w:rsidRDefault="007F5492" w:rsidP="007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5492" w:rsidRPr="007F5492" w:rsidRDefault="007F5492" w:rsidP="007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5492" w:rsidRPr="007F5492" w:rsidRDefault="007F5492" w:rsidP="007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F5492" w:rsidRPr="007F5492" w:rsidRDefault="007F5492" w:rsidP="007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2375" w:type="dxa"/>
            <w:gridSpan w:val="3"/>
            <w:shd w:val="clear" w:color="auto" w:fill="auto"/>
          </w:tcPr>
          <w:p w:rsidR="007F5492" w:rsidRPr="007F5492" w:rsidRDefault="007F5492" w:rsidP="007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7F5492" w:rsidRPr="007F5492" w:rsidTr="00B87C3E">
        <w:trPr>
          <w:cantSplit/>
          <w:trHeight w:val="1134"/>
        </w:trPr>
        <w:tc>
          <w:tcPr>
            <w:tcW w:w="4077" w:type="dxa"/>
            <w:vMerge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7F5492" w:rsidRPr="007F5492" w:rsidRDefault="007F5492" w:rsidP="007F549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lang w:eastAsia="ru-RU"/>
              </w:rPr>
              <w:t>лекций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F5492" w:rsidRPr="007F5492" w:rsidRDefault="007F5492" w:rsidP="007F549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lang w:eastAsia="ru-RU"/>
              </w:rPr>
              <w:t xml:space="preserve">Лаб. и </w:t>
            </w:r>
            <w:proofErr w:type="spellStart"/>
            <w:r w:rsidRPr="007F5492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7F5492">
              <w:rPr>
                <w:rFonts w:ascii="Times New Roman" w:eastAsia="Times New Roman" w:hAnsi="Times New Roman" w:cs="Times New Roman"/>
                <w:lang w:eastAsia="ru-RU"/>
              </w:rPr>
              <w:t>. занятий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7F5492" w:rsidRPr="007F5492" w:rsidRDefault="007F5492" w:rsidP="007F5492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lang w:eastAsia="ru-RU"/>
              </w:rPr>
              <w:t>курсовых ра</w:t>
            </w:r>
            <w:r w:rsidRPr="007F5492">
              <w:rPr>
                <w:rFonts w:ascii="Times New Roman" w:eastAsia="Times New Roman" w:hAnsi="Times New Roman" w:cs="Times New Roman"/>
                <w:b/>
                <w:lang w:eastAsia="ru-RU"/>
              </w:rPr>
              <w:t>бо</w:t>
            </w:r>
            <w:r w:rsidRPr="007F549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</w:tr>
      <w:tr w:rsidR="007F5492" w:rsidRPr="007F5492" w:rsidTr="00B87C3E">
        <w:tc>
          <w:tcPr>
            <w:tcW w:w="4077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ПМ.04. Выполнение работ по одной или нескольким профессиям рабочих, должностям служащих.</w:t>
            </w:r>
          </w:p>
        </w:tc>
        <w:tc>
          <w:tcPr>
            <w:tcW w:w="851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709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92" w:rsidRPr="007F5492" w:rsidTr="00B87C3E">
        <w:tc>
          <w:tcPr>
            <w:tcW w:w="4077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МДК.4.01. Выполнение работ по рабочей профессии 16199 Оператор электронно-вычислительных и вычислительных машин.</w:t>
            </w:r>
          </w:p>
        </w:tc>
        <w:tc>
          <w:tcPr>
            <w:tcW w:w="851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50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9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6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92" w:rsidRPr="007F5492" w:rsidTr="00B87C3E">
        <w:tc>
          <w:tcPr>
            <w:tcW w:w="4077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УП.04.Учебная практика.</w:t>
            </w:r>
          </w:p>
        </w:tc>
        <w:tc>
          <w:tcPr>
            <w:tcW w:w="851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50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09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16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92" w:rsidRPr="007F5492" w:rsidTr="00B87C3E">
        <w:tc>
          <w:tcPr>
            <w:tcW w:w="4077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ПП.01. производственная практика</w:t>
            </w:r>
          </w:p>
          <w:p w:rsidR="007F5492" w:rsidRPr="007F5492" w:rsidRDefault="007F5492" w:rsidP="007F54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профилю специальности).</w:t>
            </w:r>
          </w:p>
        </w:tc>
        <w:tc>
          <w:tcPr>
            <w:tcW w:w="851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6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92" w:rsidRPr="007F5492" w:rsidTr="00B87C3E">
        <w:tc>
          <w:tcPr>
            <w:tcW w:w="4077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</w:tcPr>
          <w:p w:rsidR="007F5492" w:rsidRPr="007F5492" w:rsidRDefault="007F5492" w:rsidP="007F5492">
            <w:pPr>
              <w:numPr>
                <w:ilvl w:val="0"/>
                <w:numId w:val="1"/>
              </w:numPr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850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709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16" w:type="dxa"/>
            <w:shd w:val="clear" w:color="auto" w:fill="auto"/>
          </w:tcPr>
          <w:p w:rsidR="007F5492" w:rsidRPr="007F5492" w:rsidRDefault="007F5492" w:rsidP="007F5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492" w:rsidRPr="007F5492" w:rsidRDefault="007F5492" w:rsidP="007F5492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профессионального модуля:</w:t>
      </w:r>
    </w:p>
    <w:p w:rsidR="007F5492" w:rsidRPr="007F5492" w:rsidRDefault="007F5492" w:rsidP="007F5492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ПМ 1. Эксплуатация аппаратного обеспечения, операционной системы и периферийных устройств персонального компьютера </w:t>
      </w:r>
    </w:p>
    <w:p w:rsidR="007F5492" w:rsidRPr="007F5492" w:rsidRDefault="007F5492" w:rsidP="007F5492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04.01 Выполнение работ по рабочей профессии 16199 Оператор электронно-вычислительных и вычислительных машин</w:t>
      </w:r>
    </w:p>
    <w:p w:rsidR="007F5492" w:rsidRPr="007F5492" w:rsidRDefault="007F5492" w:rsidP="007F5492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 Аппаратные компоненты персонального компьютера</w:t>
      </w:r>
    </w:p>
    <w:p w:rsidR="007F5492" w:rsidRPr="007F5492" w:rsidRDefault="007F5492" w:rsidP="007F5492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 Операционные системы</w:t>
      </w:r>
    </w:p>
    <w:p w:rsidR="007F5492" w:rsidRPr="007F5492" w:rsidRDefault="007F5492" w:rsidP="007F5492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 Информационная безопасность</w:t>
      </w:r>
    </w:p>
    <w:p w:rsidR="007F5492" w:rsidRPr="007F5492" w:rsidRDefault="007F5492" w:rsidP="007F5492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1.4 Компьютерные сети</w:t>
      </w:r>
    </w:p>
    <w:p w:rsidR="007F5492" w:rsidRPr="007F5492" w:rsidRDefault="007F5492" w:rsidP="007F5492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Обработка информации с помощью прикладного программного обеспечения для персонального компьютера</w:t>
      </w:r>
    </w:p>
    <w:p w:rsidR="007F5492" w:rsidRPr="007F5492" w:rsidRDefault="007F5492" w:rsidP="007F5492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04.01 Выполнение работ по рабочей профессии 16199 Оператор электронно-вычислительных и вычислительных машин</w:t>
      </w:r>
    </w:p>
    <w:p w:rsidR="007F5492" w:rsidRPr="007F5492" w:rsidRDefault="007F5492" w:rsidP="007F5492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2.1 Текстовый редактор </w:t>
      </w:r>
    </w:p>
    <w:p w:rsidR="007F5492" w:rsidRPr="007F5492" w:rsidRDefault="007F5492" w:rsidP="007F5492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2.2 Табличный редактор </w:t>
      </w:r>
    </w:p>
    <w:p w:rsidR="007F5492" w:rsidRPr="007F5492" w:rsidRDefault="007F5492" w:rsidP="007F5492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 Реляционная система управления базами данных (</w:t>
      </w:r>
      <w:proofErr w:type="gramStart"/>
      <w:r w:rsidRPr="007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СУБД )</w:t>
      </w:r>
      <w:proofErr w:type="gramEnd"/>
    </w:p>
    <w:p w:rsidR="007F5492" w:rsidRPr="007F5492" w:rsidRDefault="007F5492" w:rsidP="007F5492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2.4 Создание презентаций </w:t>
      </w:r>
    </w:p>
    <w:p w:rsidR="007F5492" w:rsidRPr="007F5492" w:rsidRDefault="007F5492" w:rsidP="007F5492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2.5 Мультимедиа-технологии</w:t>
      </w:r>
    </w:p>
    <w:p w:rsidR="007F5492" w:rsidRPr="007F5492" w:rsidRDefault="007F5492" w:rsidP="007F5492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2.6 Работа в сети </w:t>
      </w:r>
      <w:proofErr w:type="spellStart"/>
      <w:r w:rsidRPr="007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</w:p>
    <w:p w:rsidR="007F5492" w:rsidRPr="007F5492" w:rsidRDefault="007F5492" w:rsidP="007F5492">
      <w:pPr>
        <w:spacing w:after="0" w:line="24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BC1" w:rsidRPr="007F5492" w:rsidRDefault="002C6BC1">
      <w:pPr>
        <w:rPr>
          <w:rFonts w:ascii="Times New Roman" w:hAnsi="Times New Roman" w:cs="Times New Roman"/>
          <w:sz w:val="28"/>
          <w:szCs w:val="28"/>
        </w:rPr>
      </w:pPr>
    </w:p>
    <w:sectPr w:rsidR="002C6BC1" w:rsidRPr="007F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76BB9"/>
    <w:multiLevelType w:val="hybridMultilevel"/>
    <w:tmpl w:val="82A44458"/>
    <w:lvl w:ilvl="0" w:tplc="71B82D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0EE86E">
      <w:start w:val="29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15"/>
    <w:rsid w:val="002C6BC1"/>
    <w:rsid w:val="007F5492"/>
    <w:rsid w:val="00C16A05"/>
    <w:rsid w:val="00C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AA3CD-74EB-4F0B-A648-E6F902E7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1105</Words>
  <Characters>6302</Characters>
  <Application>Microsoft Office Word</Application>
  <DocSecurity>0</DocSecurity>
  <Lines>52</Lines>
  <Paragraphs>14</Paragraphs>
  <ScaleCrop>false</ScaleCrop>
  <Company>diakov.net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2017-11-29T10:32:00Z</dcterms:created>
  <dcterms:modified xsi:type="dcterms:W3CDTF">2017-11-29T12:42:00Z</dcterms:modified>
</cp:coreProperties>
</file>